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22F64" w14:textId="77777777" w:rsidR="008D7A0F" w:rsidRPr="007C43DF" w:rsidRDefault="008D7A0F" w:rsidP="007C43D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МІНІСТЕРСТВО ОСВІТИ І НАУКИ УКРАЇНИ</w:t>
      </w:r>
    </w:p>
    <w:p w14:paraId="7DA0F60D" w14:textId="77777777" w:rsidR="002076FF" w:rsidRPr="007C43DF" w:rsidRDefault="00880E0A" w:rsidP="002076F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ХАРКІВСЬКИЙ НАЦІОНАЛЬНИЙ УНІВЕРСИТЕТ</w:t>
      </w:r>
    </w:p>
    <w:p w14:paraId="230C520D" w14:textId="77777777" w:rsidR="008D7A0F" w:rsidRPr="007C43DF" w:rsidRDefault="002076FF" w:rsidP="002076F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 xml:space="preserve">ІМЕНІ В. Н. </w:t>
      </w:r>
      <w:r w:rsidR="00880E0A" w:rsidRPr="007C43DF">
        <w:rPr>
          <w:rFonts w:cs="Times New Roman"/>
          <w:b/>
          <w:szCs w:val="28"/>
        </w:rPr>
        <w:t>КАРАЗІНА</w:t>
      </w:r>
    </w:p>
    <w:p w14:paraId="2AB483FB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p w14:paraId="6A38040E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p w14:paraId="02007F0E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tbl>
      <w:tblPr>
        <w:tblStyle w:val="a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58"/>
      </w:tblGrid>
      <w:tr w:rsidR="00662CFB" w:rsidRPr="007C43DF" w14:paraId="639410ED" w14:textId="77777777" w:rsidTr="009658C1">
        <w:tc>
          <w:tcPr>
            <w:tcW w:w="4678" w:type="dxa"/>
          </w:tcPr>
          <w:p w14:paraId="6816FA20" w14:textId="77777777" w:rsidR="008523C0" w:rsidRPr="007C43DF" w:rsidRDefault="008523C0" w:rsidP="00E73CA9">
            <w:pPr>
              <w:rPr>
                <w:rFonts w:cs="Times New Roman"/>
                <w:b/>
                <w:szCs w:val="28"/>
              </w:rPr>
            </w:pPr>
            <w:r w:rsidRPr="007C43DF">
              <w:rPr>
                <w:rFonts w:cs="Times New Roman"/>
                <w:b/>
                <w:szCs w:val="28"/>
              </w:rPr>
              <w:t>ПОГОДЖЕНО</w:t>
            </w:r>
          </w:p>
          <w:p w14:paraId="548686C0" w14:textId="77777777" w:rsidR="009658C1" w:rsidRPr="007C43DF" w:rsidRDefault="009658C1" w:rsidP="009658C1">
            <w:pPr>
              <w:rPr>
                <w:rFonts w:cs="Times New Roman"/>
                <w:szCs w:val="28"/>
              </w:rPr>
            </w:pPr>
          </w:p>
          <w:p w14:paraId="47EC5E86" w14:textId="77777777" w:rsidR="009658C1" w:rsidRPr="007C43DF" w:rsidRDefault="009658C1" w:rsidP="009658C1">
            <w:pPr>
              <w:rPr>
                <w:rFonts w:cs="Times New Roman"/>
                <w:szCs w:val="28"/>
              </w:rPr>
            </w:pPr>
          </w:p>
          <w:p w14:paraId="51F30E4D" w14:textId="77777777" w:rsidR="00C62FCF" w:rsidRPr="007C43DF" w:rsidRDefault="00C62FCF" w:rsidP="009658C1">
            <w:pPr>
              <w:rPr>
                <w:rFonts w:cs="Times New Roman"/>
                <w:szCs w:val="28"/>
              </w:rPr>
            </w:pPr>
          </w:p>
          <w:p w14:paraId="74786EB8" w14:textId="77777777" w:rsidR="00662CFB" w:rsidRPr="007C43DF" w:rsidRDefault="00662CFB" w:rsidP="00E73CA9">
            <w:pPr>
              <w:rPr>
                <w:rFonts w:cs="Times New Roman"/>
                <w:b/>
                <w:szCs w:val="28"/>
              </w:rPr>
            </w:pPr>
          </w:p>
        </w:tc>
        <w:tc>
          <w:tcPr>
            <w:tcW w:w="4958" w:type="dxa"/>
          </w:tcPr>
          <w:p w14:paraId="4B3C8560" w14:textId="77777777" w:rsidR="00662CFB" w:rsidRPr="007C43DF" w:rsidRDefault="00662CFB" w:rsidP="00C62FCF">
            <w:pPr>
              <w:jc w:val="left"/>
              <w:rPr>
                <w:rFonts w:cs="Times New Roman"/>
                <w:b/>
                <w:szCs w:val="28"/>
              </w:rPr>
            </w:pPr>
            <w:r w:rsidRPr="007C43DF">
              <w:rPr>
                <w:rFonts w:cs="Times New Roman"/>
                <w:b/>
                <w:szCs w:val="28"/>
              </w:rPr>
              <w:t>ЗАТВЕРДЖЕНО</w:t>
            </w:r>
          </w:p>
          <w:p w14:paraId="6BD58984" w14:textId="77777777" w:rsidR="00662CFB" w:rsidRPr="007C43DF" w:rsidRDefault="00662CFB" w:rsidP="00C62FCF">
            <w:pPr>
              <w:jc w:val="left"/>
              <w:rPr>
                <w:rFonts w:cs="Times New Roman"/>
                <w:szCs w:val="28"/>
              </w:rPr>
            </w:pPr>
            <w:r w:rsidRPr="007C43DF">
              <w:rPr>
                <w:rFonts w:cs="Times New Roman"/>
                <w:szCs w:val="28"/>
              </w:rPr>
              <w:t>Вченою радою Харківського національного університету імені</w:t>
            </w:r>
            <w:r w:rsidR="004A438E" w:rsidRPr="007C43DF">
              <w:rPr>
                <w:rFonts w:cs="Times New Roman"/>
                <w:szCs w:val="28"/>
              </w:rPr>
              <w:t> В. Н. </w:t>
            </w:r>
            <w:r w:rsidRPr="007C43DF">
              <w:rPr>
                <w:rFonts w:cs="Times New Roman"/>
                <w:szCs w:val="28"/>
              </w:rPr>
              <w:t>Каразіна</w:t>
            </w:r>
          </w:p>
          <w:p w14:paraId="7A097E64" w14:textId="77777777" w:rsidR="00662CFB" w:rsidRPr="007C43DF" w:rsidRDefault="00662CFB" w:rsidP="00C62FCF">
            <w:pPr>
              <w:jc w:val="left"/>
              <w:rPr>
                <w:rFonts w:cs="Times New Roman"/>
                <w:spacing w:val="60"/>
                <w:szCs w:val="28"/>
              </w:rPr>
            </w:pPr>
            <w:r w:rsidRPr="007C43DF">
              <w:rPr>
                <w:rFonts w:cs="Times New Roman"/>
                <w:szCs w:val="28"/>
              </w:rPr>
              <w:t>(</w:t>
            </w:r>
            <w:r w:rsidR="009658C1" w:rsidRPr="007C43DF">
              <w:rPr>
                <w:rFonts w:cs="Times New Roman"/>
                <w:szCs w:val="28"/>
              </w:rPr>
              <w:t>протокол № ____ від __________</w:t>
            </w:r>
            <w:r w:rsidRPr="007C43DF">
              <w:rPr>
                <w:rFonts w:cs="Times New Roman"/>
                <w:szCs w:val="28"/>
              </w:rPr>
              <w:t>_),</w:t>
            </w:r>
          </w:p>
          <w:p w14:paraId="5942C2D4" w14:textId="77777777" w:rsidR="00C62FCF" w:rsidRPr="007C43DF" w:rsidRDefault="00662CFB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zCs w:val="28"/>
              </w:rPr>
              <w:t>введен</w:t>
            </w:r>
            <w:r w:rsidR="009658C1" w:rsidRPr="007C43DF">
              <w:rPr>
                <w:rFonts w:cs="Times New Roman"/>
                <w:szCs w:val="28"/>
              </w:rPr>
              <w:t>о</w:t>
            </w:r>
            <w:r w:rsidRPr="007C43DF">
              <w:rPr>
                <w:rFonts w:cs="Times New Roman"/>
                <w:szCs w:val="28"/>
              </w:rPr>
              <w:t xml:space="preserve"> в дію </w:t>
            </w:r>
            <w:r w:rsidRPr="007C43DF">
              <w:rPr>
                <w:rFonts w:cs="Times New Roman"/>
                <w:spacing w:val="-8"/>
                <w:szCs w:val="28"/>
              </w:rPr>
              <w:t>наказ</w:t>
            </w:r>
            <w:r w:rsidR="009658C1" w:rsidRPr="007C43DF">
              <w:rPr>
                <w:rFonts w:cs="Times New Roman"/>
                <w:spacing w:val="-8"/>
                <w:szCs w:val="28"/>
              </w:rPr>
              <w:t>ом</w:t>
            </w:r>
          </w:p>
          <w:p w14:paraId="71392CA2" w14:textId="77777777" w:rsidR="00662CFB" w:rsidRPr="007C43DF" w:rsidRDefault="00662CFB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 xml:space="preserve">від </w:t>
            </w:r>
            <w:r w:rsidR="009658C1" w:rsidRPr="007C43DF">
              <w:rPr>
                <w:rFonts w:cs="Times New Roman"/>
                <w:spacing w:val="-8"/>
                <w:szCs w:val="28"/>
              </w:rPr>
              <w:t>____</w:t>
            </w:r>
            <w:r w:rsidRPr="007C43DF">
              <w:rPr>
                <w:rFonts w:cs="Times New Roman"/>
                <w:spacing w:val="-8"/>
                <w:szCs w:val="28"/>
              </w:rPr>
              <w:t>_</w:t>
            </w:r>
            <w:r w:rsidR="00C62FCF" w:rsidRPr="007C43DF">
              <w:rPr>
                <w:rFonts w:cs="Times New Roman"/>
                <w:spacing w:val="-8"/>
                <w:szCs w:val="28"/>
              </w:rPr>
              <w:t>___________</w:t>
            </w:r>
            <w:r w:rsidRPr="007C43DF">
              <w:rPr>
                <w:rFonts w:cs="Times New Roman"/>
                <w:spacing w:val="-8"/>
                <w:szCs w:val="28"/>
              </w:rPr>
              <w:t>№ __</w:t>
            </w:r>
            <w:r w:rsidR="009658C1" w:rsidRPr="007C43DF">
              <w:rPr>
                <w:rFonts w:cs="Times New Roman"/>
                <w:spacing w:val="-8"/>
                <w:szCs w:val="28"/>
              </w:rPr>
              <w:t>_</w:t>
            </w:r>
            <w:r w:rsidR="00C62FCF" w:rsidRPr="007C43DF">
              <w:rPr>
                <w:rFonts w:cs="Times New Roman"/>
                <w:spacing w:val="-8"/>
                <w:szCs w:val="28"/>
              </w:rPr>
              <w:t>___</w:t>
            </w:r>
            <w:r w:rsidRPr="007C43DF">
              <w:rPr>
                <w:rFonts w:cs="Times New Roman"/>
                <w:spacing w:val="-8"/>
                <w:szCs w:val="28"/>
              </w:rPr>
              <w:t xml:space="preserve"> </w:t>
            </w:r>
          </w:p>
          <w:p w14:paraId="39723917" w14:textId="77777777" w:rsidR="00E73CA9" w:rsidRPr="007C43DF" w:rsidRDefault="00E73CA9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</w:p>
          <w:p w14:paraId="6E04F31B" w14:textId="77777777" w:rsidR="00E73CA9" w:rsidRPr="007C43DF" w:rsidRDefault="00E73CA9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</w:p>
          <w:p w14:paraId="4EEF4526" w14:textId="77777777" w:rsidR="00E73CA9" w:rsidRPr="007C43DF" w:rsidRDefault="00E73CA9" w:rsidP="00E73CA9">
            <w:pPr>
              <w:rPr>
                <w:rFonts w:cs="Times New Roman"/>
                <w:szCs w:val="28"/>
              </w:rPr>
            </w:pPr>
            <w:r w:rsidRPr="007C43DF">
              <w:rPr>
                <w:rFonts w:cs="Times New Roman"/>
                <w:szCs w:val="28"/>
              </w:rPr>
              <w:t xml:space="preserve">Проректор з науково-педагогічної роботи </w:t>
            </w:r>
          </w:p>
          <w:p w14:paraId="4C3CA3D6" w14:textId="77777777" w:rsidR="00E73CA9" w:rsidRPr="007C43DF" w:rsidRDefault="00E73CA9" w:rsidP="00E73CA9">
            <w:pPr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 xml:space="preserve">_______________ </w:t>
            </w:r>
            <w:r w:rsidRPr="007C43DF">
              <w:rPr>
                <w:rFonts w:cs="Times New Roman"/>
                <w:b/>
                <w:spacing w:val="-8"/>
                <w:szCs w:val="28"/>
              </w:rPr>
              <w:t>Анатолій БАБІЧЕВ</w:t>
            </w:r>
          </w:p>
          <w:p w14:paraId="4D662B33" w14:textId="77777777" w:rsidR="00662CFB" w:rsidRPr="007C43DF" w:rsidRDefault="00662CFB" w:rsidP="00C248A6">
            <w:pPr>
              <w:rPr>
                <w:rFonts w:cs="Times New Roman"/>
                <w:b/>
                <w:szCs w:val="28"/>
              </w:rPr>
            </w:pPr>
          </w:p>
        </w:tc>
      </w:tr>
    </w:tbl>
    <w:p w14:paraId="425A464A" w14:textId="77777777" w:rsidR="00880E0A" w:rsidRPr="007C43DF" w:rsidRDefault="00880E0A" w:rsidP="00AF5B94">
      <w:pPr>
        <w:rPr>
          <w:rFonts w:cs="Times New Roman"/>
          <w:spacing w:val="60"/>
          <w:szCs w:val="28"/>
        </w:rPr>
      </w:pPr>
    </w:p>
    <w:p w14:paraId="1C4757D5" w14:textId="77777777" w:rsidR="009658C1" w:rsidRPr="007C43DF" w:rsidRDefault="009658C1" w:rsidP="008D7A0F">
      <w:pPr>
        <w:jc w:val="center"/>
        <w:rPr>
          <w:rFonts w:cs="Times New Roman"/>
          <w:spacing w:val="60"/>
          <w:szCs w:val="28"/>
        </w:rPr>
      </w:pPr>
    </w:p>
    <w:p w14:paraId="78013CC6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6285732F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34A0CAA3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178A8CA9" w14:textId="77777777" w:rsidR="008D7A0F" w:rsidRPr="007C43DF" w:rsidRDefault="00B217AB" w:rsidP="007A6527">
      <w:pPr>
        <w:spacing w:after="120"/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СЕРТИФІКАТНА ОСВІТНЯ ПРОГРАМА</w:t>
      </w:r>
    </w:p>
    <w:p w14:paraId="3942E0C6" w14:textId="48A25C8A" w:rsidR="008D7A0F" w:rsidRPr="007C43DF" w:rsidRDefault="00820E13" w:rsidP="008D7A0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«</w:t>
      </w:r>
      <w:r w:rsidR="00810B7E">
        <w:t xml:space="preserve">Нові методики та технології у </w:t>
      </w:r>
      <w:r w:rsidR="00810B7E">
        <w:rPr>
          <w:rFonts w:cs="Times New Roman"/>
          <w:szCs w:val="28"/>
        </w:rPr>
        <w:t>викладанні</w:t>
      </w:r>
      <w:r w:rsidR="00810B7E" w:rsidRPr="00A31519">
        <w:rPr>
          <w:rFonts w:cs="Times New Roman"/>
          <w:szCs w:val="28"/>
        </w:rPr>
        <w:t xml:space="preserve"> теоретичних дисциплін в закладах </w:t>
      </w:r>
      <w:r w:rsidR="00810B7E">
        <w:rPr>
          <w:rFonts w:cs="Times New Roman"/>
          <w:szCs w:val="28"/>
        </w:rPr>
        <w:t xml:space="preserve">професійної </w:t>
      </w:r>
      <w:r w:rsidR="00810B7E" w:rsidRPr="00A31519">
        <w:rPr>
          <w:rFonts w:cs="Times New Roman"/>
          <w:szCs w:val="28"/>
        </w:rPr>
        <w:t>освіти</w:t>
      </w:r>
      <w:r w:rsidRPr="007C43DF">
        <w:rPr>
          <w:rFonts w:cs="Times New Roman"/>
          <w:b/>
          <w:szCs w:val="28"/>
        </w:rPr>
        <w:t>»</w:t>
      </w:r>
    </w:p>
    <w:p w14:paraId="55B5DA4E" w14:textId="77777777" w:rsidR="008D7A0F" w:rsidRPr="007C43DF" w:rsidRDefault="008D7A0F" w:rsidP="00C62FCF">
      <w:pPr>
        <w:jc w:val="center"/>
        <w:rPr>
          <w:rFonts w:cs="Times New Roman"/>
          <w:b/>
          <w:szCs w:val="28"/>
        </w:rPr>
      </w:pPr>
    </w:p>
    <w:p w14:paraId="3C84BC07" w14:textId="77777777" w:rsidR="008D7A0F" w:rsidRPr="007C43DF" w:rsidRDefault="008D7A0F" w:rsidP="00C62FCF">
      <w:pPr>
        <w:rPr>
          <w:rFonts w:cs="Times New Roman"/>
          <w:b/>
          <w:szCs w:val="28"/>
        </w:rPr>
      </w:pPr>
    </w:p>
    <w:p w14:paraId="4B2E1C47" w14:textId="77777777" w:rsidR="005713C0" w:rsidRPr="007C43DF" w:rsidRDefault="005713C0" w:rsidP="00C62FCF">
      <w:pPr>
        <w:rPr>
          <w:rFonts w:cs="Times New Roman"/>
          <w:szCs w:val="28"/>
        </w:rPr>
      </w:pPr>
    </w:p>
    <w:p w14:paraId="42FFB16D" w14:textId="77777777" w:rsidR="009658C1" w:rsidRPr="007C43DF" w:rsidRDefault="009658C1" w:rsidP="00C62FCF">
      <w:pPr>
        <w:rPr>
          <w:rFonts w:cs="Times New Roman"/>
          <w:szCs w:val="28"/>
        </w:rPr>
      </w:pPr>
    </w:p>
    <w:p w14:paraId="66467012" w14:textId="77777777" w:rsidR="005713C0" w:rsidRPr="007C43DF" w:rsidRDefault="005713C0" w:rsidP="00C62FCF">
      <w:pPr>
        <w:rPr>
          <w:rFonts w:cs="Times New Roman"/>
          <w:szCs w:val="28"/>
        </w:rPr>
      </w:pPr>
    </w:p>
    <w:p w14:paraId="37465BB3" w14:textId="77777777" w:rsidR="002076FF" w:rsidRPr="007C43DF" w:rsidRDefault="002076FF" w:rsidP="00C62FCF">
      <w:pPr>
        <w:rPr>
          <w:rFonts w:cs="Times New Roman"/>
          <w:szCs w:val="28"/>
        </w:rPr>
      </w:pPr>
    </w:p>
    <w:p w14:paraId="2138B0DB" w14:textId="77777777" w:rsidR="002076FF" w:rsidRPr="007C43DF" w:rsidRDefault="002076FF" w:rsidP="00C62FCF">
      <w:pPr>
        <w:rPr>
          <w:rFonts w:cs="Times New Roman"/>
          <w:szCs w:val="28"/>
        </w:rPr>
      </w:pPr>
    </w:p>
    <w:p w14:paraId="16E57856" w14:textId="77777777" w:rsidR="00B217AB" w:rsidRPr="007C43DF" w:rsidRDefault="00B217AB" w:rsidP="00C62FCF">
      <w:pPr>
        <w:rPr>
          <w:rFonts w:cs="Times New Roman"/>
          <w:szCs w:val="28"/>
        </w:rPr>
      </w:pPr>
    </w:p>
    <w:p w14:paraId="7C46263F" w14:textId="77777777" w:rsidR="00B217AB" w:rsidRPr="007C43DF" w:rsidRDefault="00B217AB" w:rsidP="00C62FCF">
      <w:pPr>
        <w:jc w:val="center"/>
        <w:rPr>
          <w:rFonts w:cs="Times New Roman"/>
          <w:spacing w:val="60"/>
          <w:szCs w:val="28"/>
        </w:rPr>
      </w:pPr>
    </w:p>
    <w:p w14:paraId="2A364922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7FA055C5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45075E27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46B3D41C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7BDD1D1F" w14:textId="77777777" w:rsidR="004A438E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6CB31E21" w14:textId="77777777" w:rsidR="007C43DF" w:rsidRPr="007C43DF" w:rsidRDefault="007C43DF" w:rsidP="00C62FCF">
      <w:pPr>
        <w:jc w:val="center"/>
        <w:rPr>
          <w:rFonts w:cs="Times New Roman"/>
          <w:spacing w:val="60"/>
          <w:szCs w:val="28"/>
        </w:rPr>
      </w:pPr>
    </w:p>
    <w:p w14:paraId="2E97B92C" w14:textId="77777777" w:rsidR="008D7A0F" w:rsidRPr="007C43DF" w:rsidRDefault="008D7A0F" w:rsidP="00C62FCF">
      <w:pPr>
        <w:jc w:val="center"/>
        <w:rPr>
          <w:rFonts w:cs="Times New Roman"/>
          <w:b/>
          <w:bCs/>
          <w:szCs w:val="28"/>
        </w:rPr>
      </w:pPr>
    </w:p>
    <w:p w14:paraId="0DA79718" w14:textId="1CE3AAFF" w:rsidR="008D7A0F" w:rsidRPr="007C43DF" w:rsidRDefault="008D7A0F" w:rsidP="008D7A0F">
      <w:pPr>
        <w:jc w:val="center"/>
        <w:rPr>
          <w:rFonts w:cs="Times New Roman"/>
          <w:b/>
          <w:bCs/>
          <w:szCs w:val="28"/>
        </w:rPr>
      </w:pPr>
      <w:r w:rsidRPr="007C43DF">
        <w:rPr>
          <w:rFonts w:cs="Times New Roman"/>
          <w:b/>
          <w:bCs/>
          <w:szCs w:val="28"/>
        </w:rPr>
        <w:t>Харків 20</w:t>
      </w:r>
      <w:r w:rsidR="006A2982">
        <w:rPr>
          <w:rFonts w:cs="Times New Roman"/>
          <w:b/>
          <w:bCs/>
          <w:szCs w:val="28"/>
        </w:rPr>
        <w:t>2</w:t>
      </w:r>
      <w:r w:rsidR="00094F3A">
        <w:rPr>
          <w:rFonts w:cs="Times New Roman"/>
          <w:b/>
          <w:bCs/>
          <w:szCs w:val="28"/>
        </w:rPr>
        <w:t>6</w:t>
      </w:r>
    </w:p>
    <w:p w14:paraId="715C197B" w14:textId="77777777" w:rsidR="007C43DF" w:rsidRDefault="008D7A0F" w:rsidP="007C43DF">
      <w:pPr>
        <w:rPr>
          <w:rFonts w:cs="Times New Roman"/>
          <w:b/>
          <w:bCs/>
          <w:szCs w:val="28"/>
        </w:rPr>
      </w:pPr>
      <w:r w:rsidRPr="007C43DF">
        <w:rPr>
          <w:rFonts w:cs="Times New Roman"/>
          <w:b/>
          <w:bCs/>
          <w:szCs w:val="28"/>
        </w:rPr>
        <w:br w:type="page"/>
      </w:r>
    </w:p>
    <w:p w14:paraId="754A7280" w14:textId="77777777" w:rsidR="007C43DF" w:rsidRDefault="007C43DF" w:rsidP="007C43DF">
      <w:pPr>
        <w:rPr>
          <w:rFonts w:cs="Times New Roman"/>
          <w:b/>
          <w:bCs/>
          <w:szCs w:val="28"/>
        </w:rPr>
      </w:pPr>
    </w:p>
    <w:p w14:paraId="44178B37" w14:textId="77777777" w:rsidR="008D7A0F" w:rsidRPr="007C43DF" w:rsidRDefault="008D7A0F" w:rsidP="007C43D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ПЕРЕДМОВА</w:t>
      </w:r>
    </w:p>
    <w:p w14:paraId="56449A6A" w14:textId="77777777" w:rsidR="003713C9" w:rsidRDefault="003713C9" w:rsidP="00820E13">
      <w:pPr>
        <w:ind w:firstLine="567"/>
        <w:rPr>
          <w:rFonts w:cs="Times New Roman"/>
          <w:szCs w:val="28"/>
        </w:rPr>
      </w:pPr>
    </w:p>
    <w:p w14:paraId="20E4C1C1" w14:textId="133559E1" w:rsidR="008D7A0F" w:rsidRPr="007C43DF" w:rsidRDefault="003D2C67" w:rsidP="00820E13">
      <w:pPr>
        <w:ind w:firstLine="567"/>
        <w:rPr>
          <w:rFonts w:cs="Times New Roman"/>
          <w:color w:val="auto"/>
          <w:szCs w:val="28"/>
          <w:lang w:eastAsia="ru-RU"/>
        </w:rPr>
      </w:pPr>
      <w:r w:rsidRPr="007C43DF">
        <w:rPr>
          <w:rFonts w:cs="Times New Roman"/>
          <w:szCs w:val="28"/>
        </w:rPr>
        <w:t>С</w:t>
      </w:r>
      <w:r w:rsidR="00880E0A" w:rsidRPr="007C43DF">
        <w:rPr>
          <w:rFonts w:cs="Times New Roman"/>
          <w:szCs w:val="28"/>
        </w:rPr>
        <w:t>е</w:t>
      </w:r>
      <w:r w:rsidRPr="007C43DF">
        <w:rPr>
          <w:rFonts w:cs="Times New Roman"/>
          <w:szCs w:val="28"/>
        </w:rPr>
        <w:t xml:space="preserve">ртифікатна </w:t>
      </w:r>
      <w:r w:rsidR="008D7A0F" w:rsidRPr="007C43DF">
        <w:rPr>
          <w:rFonts w:cs="Times New Roman"/>
          <w:szCs w:val="28"/>
        </w:rPr>
        <w:t>програма</w:t>
      </w:r>
      <w:r w:rsidR="00880E0A" w:rsidRPr="007C43DF">
        <w:rPr>
          <w:rFonts w:cs="Times New Roman"/>
          <w:szCs w:val="28"/>
        </w:rPr>
        <w:t xml:space="preserve"> </w:t>
      </w:r>
      <w:r w:rsidR="00820E13" w:rsidRPr="007C43DF">
        <w:rPr>
          <w:rFonts w:cs="Times New Roman"/>
          <w:szCs w:val="28"/>
        </w:rPr>
        <w:t>«</w:t>
      </w:r>
      <w:r w:rsidR="00810B7E">
        <w:t xml:space="preserve">Нові методики та технології у </w:t>
      </w:r>
      <w:r w:rsidR="00810B7E">
        <w:rPr>
          <w:rFonts w:cs="Times New Roman"/>
          <w:szCs w:val="28"/>
        </w:rPr>
        <w:t>викладанні</w:t>
      </w:r>
      <w:r w:rsidR="00810B7E" w:rsidRPr="00A31519">
        <w:rPr>
          <w:rFonts w:cs="Times New Roman"/>
          <w:szCs w:val="28"/>
        </w:rPr>
        <w:t xml:space="preserve"> теоретичних дисциплін в закладах </w:t>
      </w:r>
      <w:r w:rsidR="00810B7E">
        <w:rPr>
          <w:rFonts w:cs="Times New Roman"/>
          <w:szCs w:val="28"/>
        </w:rPr>
        <w:t xml:space="preserve">професійної (професійно-технічної) </w:t>
      </w:r>
      <w:r w:rsidR="00810B7E" w:rsidRPr="00A31519">
        <w:rPr>
          <w:rFonts w:cs="Times New Roman"/>
          <w:szCs w:val="28"/>
        </w:rPr>
        <w:t>освіти</w:t>
      </w:r>
      <w:r w:rsidR="00820E13" w:rsidRPr="007C43DF">
        <w:rPr>
          <w:rFonts w:cs="Times New Roman"/>
          <w:szCs w:val="28"/>
        </w:rPr>
        <w:t xml:space="preserve">» </w:t>
      </w:r>
      <w:r w:rsidR="008D7A0F" w:rsidRPr="007C43DF">
        <w:rPr>
          <w:rFonts w:cs="Times New Roman"/>
          <w:szCs w:val="28"/>
        </w:rPr>
        <w:t xml:space="preserve">розроблена </w:t>
      </w:r>
      <w:r w:rsidR="006D0A11" w:rsidRPr="006D0A11">
        <w:rPr>
          <w:rFonts w:cs="Times New Roman"/>
          <w:szCs w:val="28"/>
        </w:rPr>
        <w:t xml:space="preserve">кафедрою педагогіки, методики та менеджменту освіти </w:t>
      </w:r>
      <w:r w:rsidR="008742C1">
        <w:rPr>
          <w:rFonts w:cs="Times New Roman"/>
          <w:szCs w:val="28"/>
        </w:rPr>
        <w:t>Н</w:t>
      </w:r>
      <w:r w:rsidR="006D0A11" w:rsidRPr="006D0A11">
        <w:rPr>
          <w:rFonts w:cs="Times New Roman"/>
          <w:szCs w:val="28"/>
        </w:rPr>
        <w:t>авчально-наукового інституту «Українська інженерно-педагогічна академія»</w:t>
      </w:r>
      <w:r w:rsidR="006D0A11">
        <w:rPr>
          <w:rFonts w:cs="Times New Roman"/>
          <w:szCs w:val="28"/>
        </w:rPr>
        <w:t>.</w:t>
      </w:r>
    </w:p>
    <w:p w14:paraId="02E9DC83" w14:textId="77777777" w:rsidR="00C62FCF" w:rsidRPr="007C43DF" w:rsidRDefault="00C62FCF" w:rsidP="00820E13">
      <w:pPr>
        <w:ind w:firstLine="567"/>
        <w:rPr>
          <w:rFonts w:cs="Times New Roman"/>
          <w:color w:val="auto"/>
          <w:szCs w:val="28"/>
          <w:lang w:eastAsia="ru-RU"/>
        </w:rPr>
      </w:pPr>
    </w:p>
    <w:p w14:paraId="5C5730F1" w14:textId="77777777" w:rsidR="00391E12" w:rsidRPr="0037370B" w:rsidRDefault="00E97F05" w:rsidP="00391E12">
      <w:pPr>
        <w:spacing w:after="120"/>
        <w:rPr>
          <w:rFonts w:cs="Times New Roman"/>
          <w:szCs w:val="28"/>
        </w:rPr>
      </w:pPr>
      <w:r w:rsidRPr="00391E12">
        <w:rPr>
          <w:rFonts w:cs="Times New Roman"/>
          <w:b/>
          <w:color w:val="auto"/>
          <w:szCs w:val="28"/>
          <w:lang w:eastAsia="ru-RU"/>
        </w:rPr>
        <w:t xml:space="preserve">Керівник програми – </w:t>
      </w:r>
      <w:r w:rsidR="00391E12" w:rsidRPr="00391E12">
        <w:rPr>
          <w:rFonts w:cs="Times New Roman"/>
          <w:color w:val="auto"/>
          <w:szCs w:val="28"/>
          <w:lang w:eastAsia="ru-RU"/>
        </w:rPr>
        <w:t>Брюханова</w:t>
      </w:r>
      <w:r w:rsidR="00391E12" w:rsidRPr="0037370B">
        <w:rPr>
          <w:rFonts w:cs="Times New Roman"/>
          <w:color w:val="auto"/>
          <w:szCs w:val="28"/>
          <w:lang w:eastAsia="ru-RU"/>
        </w:rPr>
        <w:t xml:space="preserve"> Наталія Олександрівна, </w:t>
      </w:r>
      <w:r w:rsidR="00391E12" w:rsidRPr="0037370B">
        <w:rPr>
          <w:rFonts w:cs="Times New Roman"/>
          <w:szCs w:val="28"/>
        </w:rPr>
        <w:t>доктор педагогічних наук, професор,</w:t>
      </w:r>
      <w:r w:rsidR="00391E12" w:rsidRPr="0037370B">
        <w:rPr>
          <w:rFonts w:cs="Times New Roman"/>
          <w:color w:val="auto"/>
          <w:szCs w:val="28"/>
          <w:lang w:eastAsia="ru-RU"/>
        </w:rPr>
        <w:t xml:space="preserve"> в.о. завідувачка кафедри </w:t>
      </w:r>
      <w:r w:rsidR="00391E12" w:rsidRPr="0037370B">
        <w:rPr>
          <w:rFonts w:cs="Times New Roman"/>
          <w:szCs w:val="28"/>
        </w:rPr>
        <w:t>педагогіки, методики та менеджменту освіти;</w:t>
      </w:r>
    </w:p>
    <w:p w14:paraId="199BDB90" w14:textId="77777777" w:rsidR="00706536" w:rsidRDefault="00391E12" w:rsidP="00706536">
      <w:pPr>
        <w:spacing w:after="120"/>
        <w:rPr>
          <w:rFonts w:cs="Times New Roman"/>
          <w:szCs w:val="28"/>
        </w:rPr>
      </w:pPr>
      <w:r w:rsidRPr="0037370B">
        <w:rPr>
          <w:rFonts w:cs="Times New Roman"/>
          <w:szCs w:val="28"/>
        </w:rPr>
        <w:t xml:space="preserve">Білоцерківська Юлія Олександрівна, </w:t>
      </w:r>
      <w:r w:rsidRPr="0037370B">
        <w:rPr>
          <w:szCs w:val="28"/>
        </w:rPr>
        <w:t xml:space="preserve">кандидат психологічних наук, доцент, доцент </w:t>
      </w:r>
      <w:r w:rsidRPr="0037370B">
        <w:rPr>
          <w:rFonts w:cs="Times New Roman"/>
          <w:color w:val="auto"/>
          <w:szCs w:val="28"/>
          <w:lang w:eastAsia="ru-RU"/>
        </w:rPr>
        <w:t xml:space="preserve">кафедри </w:t>
      </w:r>
      <w:r w:rsidRPr="0037370B">
        <w:rPr>
          <w:rFonts w:cs="Times New Roman"/>
          <w:szCs w:val="28"/>
        </w:rPr>
        <w:t>педагогіки, методики та менеджменту освіти</w:t>
      </w:r>
      <w:r>
        <w:rPr>
          <w:rFonts w:cs="Times New Roman"/>
          <w:szCs w:val="28"/>
        </w:rPr>
        <w:t>;</w:t>
      </w:r>
      <w:r w:rsidR="00706536" w:rsidRPr="00706536">
        <w:rPr>
          <w:rFonts w:cs="Times New Roman"/>
          <w:szCs w:val="28"/>
        </w:rPr>
        <w:t xml:space="preserve"> </w:t>
      </w:r>
    </w:p>
    <w:p w14:paraId="048BBCF2" w14:textId="737CE64C" w:rsidR="00706536" w:rsidRPr="0037370B" w:rsidRDefault="00706536" w:rsidP="00706536">
      <w:pPr>
        <w:spacing w:after="120"/>
        <w:rPr>
          <w:rFonts w:cs="Times New Roman"/>
          <w:szCs w:val="28"/>
        </w:rPr>
      </w:pPr>
      <w:r w:rsidRPr="00C367C5">
        <w:rPr>
          <w:rFonts w:cs="Times New Roman"/>
          <w:szCs w:val="28"/>
        </w:rPr>
        <w:t>Божко Наталія Василівна, кандидат педагогічних наук, доцент кафедри педагогіки, методики та менеджменту освіти;</w:t>
      </w:r>
    </w:p>
    <w:p w14:paraId="1BC62DF6" w14:textId="59C7897C" w:rsidR="00391E12" w:rsidRDefault="00391E12" w:rsidP="00391E12">
      <w:pPr>
        <w:spacing w:after="120"/>
        <w:rPr>
          <w:rFonts w:cs="Times New Roman"/>
          <w:szCs w:val="28"/>
        </w:rPr>
      </w:pPr>
      <w:r>
        <w:rPr>
          <w:szCs w:val="28"/>
        </w:rPr>
        <w:t>Корольова Наталія Валеріївна</w:t>
      </w:r>
      <w:r w:rsidRPr="0037370B">
        <w:rPr>
          <w:szCs w:val="28"/>
        </w:rPr>
        <w:t xml:space="preserve">, кандидат педагогічних наук, </w:t>
      </w:r>
      <w:r>
        <w:rPr>
          <w:szCs w:val="28"/>
        </w:rPr>
        <w:t xml:space="preserve">доцент, </w:t>
      </w:r>
      <w:r w:rsidRPr="0037370B">
        <w:rPr>
          <w:szCs w:val="28"/>
        </w:rPr>
        <w:t xml:space="preserve">доцент </w:t>
      </w:r>
      <w:r w:rsidRPr="0037370B">
        <w:rPr>
          <w:rFonts w:cs="Times New Roman"/>
          <w:color w:val="auto"/>
          <w:szCs w:val="28"/>
          <w:lang w:eastAsia="ru-RU"/>
        </w:rPr>
        <w:t xml:space="preserve">кафедри </w:t>
      </w:r>
      <w:r w:rsidRPr="0037370B">
        <w:rPr>
          <w:rFonts w:cs="Times New Roman"/>
          <w:szCs w:val="28"/>
        </w:rPr>
        <w:t>педагогіки, методики та менеджменту освіти</w:t>
      </w:r>
      <w:r w:rsidR="00DD0BC6">
        <w:rPr>
          <w:rFonts w:cs="Times New Roman"/>
          <w:szCs w:val="28"/>
        </w:rPr>
        <w:t>.</w:t>
      </w:r>
    </w:p>
    <w:p w14:paraId="586A4FDB" w14:textId="77777777" w:rsidR="008D7A0F" w:rsidRPr="007C43DF" w:rsidRDefault="008D7A0F" w:rsidP="008D7A0F">
      <w:pPr>
        <w:rPr>
          <w:rFonts w:cs="Times New Roman"/>
          <w:color w:val="auto"/>
          <w:szCs w:val="28"/>
          <w:lang w:eastAsia="ru-RU"/>
        </w:rPr>
      </w:pPr>
    </w:p>
    <w:p w14:paraId="01866FEF" w14:textId="77777777" w:rsidR="008D7A0F" w:rsidRPr="007C43DF" w:rsidRDefault="008D7A0F" w:rsidP="008D7A0F">
      <w:pPr>
        <w:rPr>
          <w:rFonts w:cs="Times New Roman"/>
          <w:szCs w:val="28"/>
          <w:lang w:eastAsia="ru-RU"/>
        </w:rPr>
        <w:sectPr w:rsidR="008D7A0F" w:rsidRPr="007C43DF" w:rsidSect="007C43DF">
          <w:headerReference w:type="even" r:id="rId8"/>
          <w:headerReference w:type="default" r:id="rId9"/>
          <w:footerReference w:type="even" r:id="rId10"/>
          <w:footerReference w:type="default" r:id="rId11"/>
          <w:type w:val="continuous"/>
          <w:pgSz w:w="11909" w:h="16834" w:code="9"/>
          <w:pgMar w:top="850" w:right="850" w:bottom="850" w:left="1417" w:header="543" w:footer="6" w:gutter="0"/>
          <w:cols w:space="720"/>
          <w:noEndnote/>
          <w:titlePg/>
          <w:docGrid w:linePitch="381"/>
        </w:sectPr>
      </w:pPr>
    </w:p>
    <w:p w14:paraId="1D80E277" w14:textId="77777777" w:rsidR="007C43DF" w:rsidRPr="007C43DF" w:rsidRDefault="007C43DF" w:rsidP="007C43DF">
      <w:pPr>
        <w:pStyle w:val="a9"/>
        <w:tabs>
          <w:tab w:val="left" w:pos="851"/>
        </w:tabs>
        <w:spacing w:after="120"/>
        <w:rPr>
          <w:rFonts w:cs="Times New Roman"/>
          <w:b/>
          <w:spacing w:val="-4"/>
          <w:szCs w:val="28"/>
        </w:rPr>
      </w:pPr>
    </w:p>
    <w:p w14:paraId="747CC360" w14:textId="77777777" w:rsidR="00B93AC1" w:rsidRPr="007C43DF" w:rsidRDefault="007C43DF" w:rsidP="00B93AC1">
      <w:pPr>
        <w:pStyle w:val="a9"/>
        <w:numPr>
          <w:ilvl w:val="0"/>
          <w:numId w:val="4"/>
        </w:numPr>
        <w:tabs>
          <w:tab w:val="left" w:pos="851"/>
        </w:tabs>
        <w:spacing w:after="120"/>
        <w:jc w:val="center"/>
        <w:rPr>
          <w:rFonts w:cs="Times New Roman"/>
          <w:b/>
          <w:spacing w:val="-4"/>
          <w:szCs w:val="28"/>
        </w:rPr>
      </w:pPr>
      <w:r w:rsidRPr="007C43DF">
        <w:rPr>
          <w:rFonts w:cs="Times New Roman"/>
          <w:b/>
          <w:spacing w:val="-4"/>
          <w:szCs w:val="28"/>
        </w:rPr>
        <w:t xml:space="preserve">ОПИС СЕРТИФІКАТНОЇ </w:t>
      </w:r>
      <w:r w:rsidR="00C961DD" w:rsidRPr="007C43DF">
        <w:rPr>
          <w:rFonts w:cs="Times New Roman"/>
          <w:b/>
          <w:spacing w:val="-4"/>
          <w:szCs w:val="28"/>
        </w:rPr>
        <w:t>ОСВІТНЬОЇ ПРОГРАМИ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0"/>
        <w:gridCol w:w="904"/>
        <w:gridCol w:w="5121"/>
      </w:tblGrid>
      <w:tr w:rsidR="008D7A0F" w:rsidRPr="007C43DF" w14:paraId="0F808281" w14:textId="77777777" w:rsidTr="00E9657F">
        <w:trPr>
          <w:trHeight w:val="20"/>
        </w:trPr>
        <w:tc>
          <w:tcPr>
            <w:tcW w:w="9855" w:type="dxa"/>
            <w:gridSpan w:val="3"/>
            <w:shd w:val="clear" w:color="auto" w:fill="E6E6E6"/>
          </w:tcPr>
          <w:p w14:paraId="71601E8A" w14:textId="77777777" w:rsidR="008D7A0F" w:rsidRPr="007C43DF" w:rsidRDefault="008D7A0F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Загальна інформація</w:t>
            </w:r>
          </w:p>
        </w:tc>
      </w:tr>
      <w:tr w:rsidR="008D7A0F" w:rsidRPr="007C43DF" w14:paraId="3FC92AEA" w14:textId="77777777" w:rsidTr="00E9657F">
        <w:trPr>
          <w:trHeight w:val="20"/>
        </w:trPr>
        <w:tc>
          <w:tcPr>
            <w:tcW w:w="3830" w:type="dxa"/>
          </w:tcPr>
          <w:p w14:paraId="501B57C5" w14:textId="77777777" w:rsidR="008D7A0F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Офіційна назва</w:t>
            </w:r>
            <w:r w:rsidR="00B93AC1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програми</w:t>
            </w:r>
          </w:p>
        </w:tc>
        <w:tc>
          <w:tcPr>
            <w:tcW w:w="6025" w:type="dxa"/>
            <w:gridSpan w:val="2"/>
          </w:tcPr>
          <w:p w14:paraId="4402F04A" w14:textId="17C4E2E4" w:rsidR="008D7A0F" w:rsidRPr="007C43DF" w:rsidRDefault="00810B7E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t xml:space="preserve">Нові методики та технології у </w:t>
            </w:r>
            <w:r>
              <w:rPr>
                <w:rFonts w:cs="Times New Roman"/>
                <w:szCs w:val="28"/>
              </w:rPr>
              <w:t>викладанні</w:t>
            </w:r>
            <w:r w:rsidRPr="00A31519">
              <w:rPr>
                <w:rFonts w:cs="Times New Roman"/>
                <w:szCs w:val="28"/>
              </w:rPr>
              <w:t xml:space="preserve"> теоретичних дисциплін в закладах </w:t>
            </w:r>
            <w:r>
              <w:rPr>
                <w:rFonts w:cs="Times New Roman"/>
                <w:szCs w:val="28"/>
              </w:rPr>
              <w:t xml:space="preserve">професійної </w:t>
            </w:r>
            <w:r w:rsidRPr="00A31519">
              <w:rPr>
                <w:rFonts w:cs="Times New Roman"/>
                <w:szCs w:val="28"/>
              </w:rPr>
              <w:t>освіти</w:t>
            </w:r>
          </w:p>
        </w:tc>
      </w:tr>
      <w:tr w:rsidR="008D7A0F" w:rsidRPr="007C43DF" w14:paraId="1BB102CB" w14:textId="77777777" w:rsidTr="00E9657F">
        <w:trPr>
          <w:trHeight w:val="20"/>
        </w:trPr>
        <w:tc>
          <w:tcPr>
            <w:tcW w:w="3830" w:type="dxa"/>
          </w:tcPr>
          <w:p w14:paraId="2380194B" w14:textId="77777777" w:rsidR="008D7A0F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Назва структурного підрозділу (кафедра, факультет, 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навчально-науковий </w:t>
            </w: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інститут тощо)</w:t>
            </w:r>
          </w:p>
        </w:tc>
        <w:tc>
          <w:tcPr>
            <w:tcW w:w="6025" w:type="dxa"/>
            <w:gridSpan w:val="2"/>
          </w:tcPr>
          <w:p w14:paraId="04571443" w14:textId="23A1CA55" w:rsidR="008D7A0F" w:rsidRPr="007C43DF" w:rsidRDefault="000D5157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</w:rPr>
              <w:t>кафедра педагогіки, методики та менеджменту освіти, Навчально-науковий інститут «Українська інженерно-педагогічна академія»</w:t>
            </w:r>
          </w:p>
        </w:tc>
      </w:tr>
      <w:tr w:rsidR="008D7A0F" w:rsidRPr="007C43DF" w14:paraId="20309F78" w14:textId="77777777" w:rsidTr="00E9657F">
        <w:trPr>
          <w:trHeight w:val="20"/>
        </w:trPr>
        <w:tc>
          <w:tcPr>
            <w:tcW w:w="3830" w:type="dxa"/>
          </w:tcPr>
          <w:p w14:paraId="70C4DEEA" w14:textId="77777777" w:rsidR="008D7A0F" w:rsidRPr="007C43DF" w:rsidRDefault="00A10AC2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Обсяг (тривалість) програми</w:t>
            </w:r>
            <w:r w:rsidR="0018344A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в годинах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та</w:t>
            </w:r>
            <w:r w:rsidR="0018344A" w:rsidRPr="007C43DF">
              <w:rPr>
                <w:rFonts w:cs="Times New Roman"/>
                <w:spacing w:val="-8"/>
                <w:szCs w:val="28"/>
                <w:lang w:eastAsia="ru-RU"/>
              </w:rPr>
              <w:t>/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>або</w:t>
            </w:r>
            <w:r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кредитах ЄКТС</w:t>
            </w:r>
          </w:p>
        </w:tc>
        <w:tc>
          <w:tcPr>
            <w:tcW w:w="6025" w:type="dxa"/>
            <w:gridSpan w:val="2"/>
          </w:tcPr>
          <w:p w14:paraId="4BA8A78D" w14:textId="040EE3A8" w:rsidR="008D7A0F" w:rsidRPr="007C43DF" w:rsidRDefault="00DF68BE" w:rsidP="00DF68BE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1</w:t>
            </w:r>
            <w:r w:rsidR="006C3478" w:rsidRPr="007C43DF">
              <w:rPr>
                <w:rFonts w:cs="Times New Roman"/>
                <w:szCs w:val="28"/>
                <w:lang w:eastAsia="ru-RU"/>
              </w:rPr>
              <w:t xml:space="preserve"> кредит</w:t>
            </w:r>
            <w:r w:rsidR="00765E40" w:rsidRPr="007C43DF">
              <w:rPr>
                <w:rFonts w:cs="Times New Roman"/>
                <w:szCs w:val="28"/>
                <w:lang w:eastAsia="ru-RU"/>
              </w:rPr>
              <w:t xml:space="preserve"> ЄКТС</w:t>
            </w:r>
            <w:r w:rsidR="00D24295">
              <w:rPr>
                <w:rFonts w:cs="Times New Roman"/>
                <w:szCs w:val="28"/>
                <w:lang w:eastAsia="ru-RU"/>
              </w:rPr>
              <w:t xml:space="preserve"> (</w:t>
            </w:r>
            <w:r>
              <w:rPr>
                <w:rFonts w:cs="Times New Roman"/>
                <w:szCs w:val="28"/>
                <w:lang w:eastAsia="ru-RU"/>
              </w:rPr>
              <w:t>3</w:t>
            </w:r>
            <w:r w:rsidR="006C3478" w:rsidRPr="007C43DF">
              <w:rPr>
                <w:rFonts w:cs="Times New Roman"/>
                <w:szCs w:val="28"/>
                <w:lang w:eastAsia="ru-RU"/>
              </w:rPr>
              <w:t>0 год.)</w:t>
            </w:r>
            <w:r w:rsidR="00765E40" w:rsidRPr="007C43DF">
              <w:rPr>
                <w:rFonts w:cs="Times New Roman"/>
                <w:szCs w:val="28"/>
                <w:lang w:eastAsia="ru-RU"/>
              </w:rPr>
              <w:t xml:space="preserve"> – з урахуванням самостійної (</w:t>
            </w:r>
            <w:r w:rsidR="00E97F05" w:rsidRPr="007C43DF">
              <w:rPr>
                <w:rFonts w:cs="Times New Roman"/>
                <w:szCs w:val="28"/>
                <w:lang w:eastAsia="ru-RU"/>
              </w:rPr>
              <w:t>позааудиторної) роботи</w:t>
            </w:r>
            <w:r w:rsidR="00D24295">
              <w:rPr>
                <w:rFonts w:cs="Times New Roman"/>
                <w:szCs w:val="28"/>
                <w:lang w:eastAsia="ru-RU"/>
              </w:rPr>
              <w:t xml:space="preserve"> та </w:t>
            </w:r>
            <w:r w:rsidR="00E9657F">
              <w:rPr>
                <w:rFonts w:cs="Times New Roman"/>
                <w:szCs w:val="28"/>
                <w:lang w:eastAsia="ru-RU"/>
              </w:rPr>
              <w:t>захистом випускної роботи</w:t>
            </w:r>
          </w:p>
        </w:tc>
      </w:tr>
      <w:tr w:rsidR="00AF08E5" w:rsidRPr="007C43DF" w14:paraId="75D16811" w14:textId="77777777" w:rsidTr="00E9657F">
        <w:trPr>
          <w:trHeight w:val="20"/>
        </w:trPr>
        <w:tc>
          <w:tcPr>
            <w:tcW w:w="3830" w:type="dxa"/>
          </w:tcPr>
          <w:p w14:paraId="046290DE" w14:textId="77777777" w:rsidR="00AF08E5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Мова(и) викладання</w:t>
            </w:r>
          </w:p>
        </w:tc>
        <w:tc>
          <w:tcPr>
            <w:tcW w:w="6025" w:type="dxa"/>
            <w:gridSpan w:val="2"/>
          </w:tcPr>
          <w:p w14:paraId="545C590F" w14:textId="77777777" w:rsidR="00AF08E5" w:rsidRPr="007C43DF" w:rsidRDefault="00D16134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7C43DF">
              <w:rPr>
                <w:rFonts w:cs="Times New Roman"/>
                <w:szCs w:val="28"/>
                <w:lang w:eastAsia="ru-RU"/>
              </w:rPr>
              <w:t>Українська</w:t>
            </w:r>
          </w:p>
        </w:tc>
      </w:tr>
      <w:tr w:rsidR="00AF5B94" w:rsidRPr="007C43DF" w14:paraId="0EB1122A" w14:textId="77777777" w:rsidTr="00E9657F">
        <w:trPr>
          <w:trHeight w:val="20"/>
        </w:trPr>
        <w:tc>
          <w:tcPr>
            <w:tcW w:w="3830" w:type="dxa"/>
          </w:tcPr>
          <w:p w14:paraId="7D924949" w14:textId="77777777" w:rsidR="00AF5B94" w:rsidRPr="007C43DF" w:rsidRDefault="00AF5B94" w:rsidP="007C43DF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Передумови навчання</w:t>
            </w:r>
          </w:p>
        </w:tc>
        <w:tc>
          <w:tcPr>
            <w:tcW w:w="6025" w:type="dxa"/>
            <w:gridSpan w:val="2"/>
          </w:tcPr>
          <w:p w14:paraId="7012721F" w14:textId="77777777" w:rsidR="00AF5B94" w:rsidRPr="006B2676" w:rsidRDefault="006C3478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B2676">
              <w:rPr>
                <w:rFonts w:cs="Times New Roman"/>
                <w:szCs w:val="28"/>
                <w:lang w:eastAsia="ru-RU"/>
              </w:rPr>
              <w:t>Диплом не нижче молодшого бакалавра</w:t>
            </w:r>
          </w:p>
        </w:tc>
      </w:tr>
      <w:tr w:rsidR="0069600A" w:rsidRPr="007C43DF" w14:paraId="2BCE321E" w14:textId="77777777" w:rsidTr="00E9657F">
        <w:trPr>
          <w:trHeight w:val="20"/>
        </w:trPr>
        <w:tc>
          <w:tcPr>
            <w:tcW w:w="3830" w:type="dxa"/>
          </w:tcPr>
          <w:p w14:paraId="3A129552" w14:textId="77777777" w:rsidR="0069600A" w:rsidRPr="007C43DF" w:rsidRDefault="0069600A" w:rsidP="007C43DF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Мінімальна та максимальна кількість осіб в групі</w:t>
            </w:r>
          </w:p>
        </w:tc>
        <w:tc>
          <w:tcPr>
            <w:tcW w:w="6025" w:type="dxa"/>
            <w:gridSpan w:val="2"/>
          </w:tcPr>
          <w:p w14:paraId="75F7503D" w14:textId="22C28034" w:rsidR="0069600A" w:rsidRPr="006B2676" w:rsidRDefault="004C0E7C" w:rsidP="000F43A1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B2676">
              <w:rPr>
                <w:rFonts w:cs="Times New Roman"/>
                <w:szCs w:val="28"/>
                <w:lang w:eastAsia="ru-RU"/>
              </w:rPr>
              <w:t xml:space="preserve">від 10 до </w:t>
            </w:r>
            <w:r w:rsidR="000F43A1">
              <w:rPr>
                <w:rFonts w:cs="Times New Roman"/>
                <w:szCs w:val="28"/>
                <w:lang w:val="en-US" w:eastAsia="ru-RU"/>
              </w:rPr>
              <w:t>30</w:t>
            </w:r>
            <w:r w:rsidRPr="006B2676">
              <w:rPr>
                <w:rFonts w:cs="Times New Roman"/>
                <w:szCs w:val="28"/>
                <w:lang w:eastAsia="ru-RU"/>
              </w:rPr>
              <w:t xml:space="preserve"> осіб</w:t>
            </w:r>
          </w:p>
        </w:tc>
      </w:tr>
      <w:tr w:rsidR="008D7A0F" w:rsidRPr="007C43DF" w14:paraId="5A18ED39" w14:textId="77777777" w:rsidTr="00E9657F">
        <w:trPr>
          <w:trHeight w:val="20"/>
        </w:trPr>
        <w:tc>
          <w:tcPr>
            <w:tcW w:w="3830" w:type="dxa"/>
          </w:tcPr>
          <w:p w14:paraId="2065696A" w14:textId="77777777" w:rsidR="008D7A0F" w:rsidRPr="007C43DF" w:rsidRDefault="00AF08E5" w:rsidP="007C43DF">
            <w:pPr>
              <w:jc w:val="center"/>
              <w:rPr>
                <w:rFonts w:cs="Times New Roman"/>
                <w:color w:val="auto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Форми навчання та вартість</w:t>
            </w:r>
          </w:p>
        </w:tc>
        <w:tc>
          <w:tcPr>
            <w:tcW w:w="6025" w:type="dxa"/>
            <w:gridSpan w:val="2"/>
          </w:tcPr>
          <w:p w14:paraId="6D89CA0B" w14:textId="7760DC67" w:rsidR="008D7A0F" w:rsidRPr="007C43DF" w:rsidRDefault="00D24295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zCs w:val="28"/>
                <w:lang w:eastAsia="ru-RU"/>
              </w:rPr>
              <w:t>Дистанційна</w:t>
            </w:r>
          </w:p>
        </w:tc>
      </w:tr>
      <w:tr w:rsidR="008D7A0F" w:rsidRPr="007C43DF" w14:paraId="1810DD7E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9518CD6" w14:textId="77777777" w:rsidR="008D7A0F" w:rsidRPr="007C43DF" w:rsidRDefault="008D7A0F" w:rsidP="007C43DF">
            <w:pPr>
              <w:jc w:val="center"/>
              <w:rPr>
                <w:rFonts w:cs="Times New Roman"/>
                <w:color w:val="auto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</w:rPr>
              <w:t>Інтернет-адреса постійного розміщення опису освітньої програми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8949B27" w14:textId="77777777" w:rsidR="008D7A0F" w:rsidRPr="00D24295" w:rsidRDefault="003D1664" w:rsidP="007C43DF">
            <w:pPr>
              <w:jc w:val="center"/>
              <w:rPr>
                <w:rFonts w:cs="Times New Roman"/>
                <w:szCs w:val="28"/>
                <w:highlight w:val="yellow"/>
                <w:lang w:val="en-US" w:eastAsia="ru-RU"/>
              </w:rPr>
            </w:pPr>
            <w:r w:rsidRPr="000D5157">
              <w:rPr>
                <w:rFonts w:cs="Times New Roman"/>
                <w:szCs w:val="28"/>
                <w:lang w:val="en-US" w:eastAsia="ru-RU"/>
              </w:rPr>
              <w:t>karazin</w:t>
            </w:r>
            <w:r w:rsidRPr="000D5157">
              <w:rPr>
                <w:rFonts w:cs="Times New Roman"/>
                <w:szCs w:val="28"/>
                <w:lang w:val="ru-RU" w:eastAsia="ru-RU"/>
              </w:rPr>
              <w:t>.</w:t>
            </w:r>
            <w:r w:rsidRPr="000D5157">
              <w:rPr>
                <w:rFonts w:cs="Times New Roman"/>
                <w:szCs w:val="28"/>
                <w:lang w:val="en-US" w:eastAsia="ru-RU"/>
              </w:rPr>
              <w:t>ua</w:t>
            </w:r>
          </w:p>
        </w:tc>
      </w:tr>
      <w:tr w:rsidR="008D7A0F" w:rsidRPr="007C43DF" w14:paraId="650AC145" w14:textId="77777777" w:rsidTr="00E9657F">
        <w:trPr>
          <w:trHeight w:val="20"/>
        </w:trPr>
        <w:tc>
          <w:tcPr>
            <w:tcW w:w="985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A0DF8B3" w14:textId="77777777" w:rsidR="008D7A0F" w:rsidRPr="007C43DF" w:rsidRDefault="008D7A0F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Мета програми</w:t>
            </w:r>
          </w:p>
        </w:tc>
      </w:tr>
      <w:tr w:rsidR="00065434" w:rsidRPr="007C43DF" w14:paraId="290F2A6E" w14:textId="77777777" w:rsidTr="00E9657F">
        <w:trPr>
          <w:trHeight w:val="20"/>
        </w:trPr>
        <w:tc>
          <w:tcPr>
            <w:tcW w:w="9855" w:type="dxa"/>
            <w:gridSpan w:val="3"/>
          </w:tcPr>
          <w:p w14:paraId="68A55087" w14:textId="7741069D" w:rsidR="00065434" w:rsidRPr="0076239B" w:rsidRDefault="00D24295" w:rsidP="00D24295">
            <w:r>
              <w:t xml:space="preserve">Метою програми є забезпечення </w:t>
            </w:r>
            <w:r w:rsidR="0076239B">
              <w:t>розвитку професійних</w:t>
            </w:r>
            <w:r w:rsidR="000B28A5">
              <w:t xml:space="preserve"> (фахових)</w:t>
            </w:r>
            <w:r w:rsidR="0076239B">
              <w:t xml:space="preserve"> компетентностей викладачів</w:t>
            </w:r>
            <w:r w:rsidR="000B28A5">
              <w:t>,</w:t>
            </w:r>
            <w:r w:rsidR="0076239B">
              <w:t xml:space="preserve"> </w:t>
            </w:r>
            <w:r w:rsidR="000B28A5">
              <w:t xml:space="preserve">передбачених чинним законодавством України про освіту, </w:t>
            </w:r>
            <w:r w:rsidR="0076239B">
              <w:t>через впровадження інноваційних методик викладання та адаптацію сучасних освітніх технологій до специфіки теоретичної підготовки в закладах професійної освіти.</w:t>
            </w:r>
          </w:p>
        </w:tc>
      </w:tr>
      <w:tr w:rsidR="008D7A0F" w:rsidRPr="007C43DF" w14:paraId="6A9EB304" w14:textId="77777777" w:rsidTr="00E9657F">
        <w:trPr>
          <w:trHeight w:val="20"/>
        </w:trPr>
        <w:tc>
          <w:tcPr>
            <w:tcW w:w="9855" w:type="dxa"/>
            <w:gridSpan w:val="3"/>
            <w:shd w:val="clear" w:color="auto" w:fill="E6E6E6"/>
          </w:tcPr>
          <w:p w14:paraId="45DB7A34" w14:textId="77777777" w:rsidR="00691A71" w:rsidRDefault="005760DB" w:rsidP="007C43DF">
            <w:pPr>
              <w:jc w:val="center"/>
              <w:rPr>
                <w:rFonts w:cs="Times New Roman"/>
                <w:b/>
                <w:bCs/>
                <w:spacing w:val="-10"/>
                <w:szCs w:val="28"/>
              </w:rPr>
            </w:pPr>
            <w:r w:rsidRPr="007C43DF">
              <w:rPr>
                <w:rFonts w:cs="Times New Roman"/>
                <w:b/>
                <w:bCs/>
                <w:spacing w:val="-10"/>
                <w:szCs w:val="28"/>
              </w:rPr>
              <w:t>Компетентності, що вдосконалюю</w:t>
            </w:r>
            <w:r w:rsidR="00065434" w:rsidRPr="007C43DF">
              <w:rPr>
                <w:rFonts w:cs="Times New Roman"/>
                <w:b/>
                <w:bCs/>
                <w:spacing w:val="-10"/>
                <w:szCs w:val="28"/>
              </w:rPr>
              <w:t>ться/ набува</w:t>
            </w:r>
            <w:r w:rsidRPr="007C43DF">
              <w:rPr>
                <w:rFonts w:cs="Times New Roman"/>
                <w:b/>
                <w:bCs/>
                <w:spacing w:val="-10"/>
                <w:szCs w:val="28"/>
              </w:rPr>
              <w:t>ю</w:t>
            </w:r>
            <w:r w:rsidR="00065434" w:rsidRPr="007C43DF">
              <w:rPr>
                <w:rFonts w:cs="Times New Roman"/>
                <w:b/>
                <w:bCs/>
                <w:spacing w:val="-10"/>
                <w:szCs w:val="28"/>
              </w:rPr>
              <w:t>ться</w:t>
            </w:r>
            <w:r w:rsidR="00FF5974" w:rsidRPr="007C43DF">
              <w:rPr>
                <w:rFonts w:cs="Times New Roman"/>
                <w:b/>
                <w:bCs/>
                <w:spacing w:val="-10"/>
                <w:szCs w:val="28"/>
              </w:rPr>
              <w:t xml:space="preserve"> </w:t>
            </w:r>
          </w:p>
          <w:p w14:paraId="0FEBF83B" w14:textId="77777777" w:rsidR="008D7A0F" w:rsidRPr="007C43DF" w:rsidRDefault="00FF5974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Cs/>
                <w:spacing w:val="-10"/>
                <w:szCs w:val="28"/>
              </w:rPr>
              <w:t>(із урахуванням Національної рамки кваліфікацій)</w:t>
            </w:r>
          </w:p>
        </w:tc>
      </w:tr>
      <w:tr w:rsidR="00810B7E" w:rsidRPr="007C43DF" w14:paraId="3A17EE41" w14:textId="77777777" w:rsidTr="00E9657F">
        <w:trPr>
          <w:trHeight w:val="20"/>
        </w:trPr>
        <w:tc>
          <w:tcPr>
            <w:tcW w:w="3830" w:type="dxa"/>
            <w:vMerge w:val="restart"/>
          </w:tcPr>
          <w:p w14:paraId="65469A82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Загальні компетентності (ЗК)</w:t>
            </w:r>
          </w:p>
        </w:tc>
        <w:tc>
          <w:tcPr>
            <w:tcW w:w="904" w:type="dxa"/>
          </w:tcPr>
          <w:p w14:paraId="60A2694E" w14:textId="77777777" w:rsidR="00810B7E" w:rsidRPr="007C43DF" w:rsidRDefault="00810B7E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ЗК.1.</w:t>
            </w:r>
          </w:p>
        </w:tc>
        <w:tc>
          <w:tcPr>
            <w:tcW w:w="5121" w:type="dxa"/>
          </w:tcPr>
          <w:p w14:paraId="51AECDBF" w14:textId="77777777" w:rsidR="00810B7E" w:rsidRPr="0044143B" w:rsidRDefault="00810B7E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адаптуватися до умов освітнього середовища </w:t>
            </w:r>
          </w:p>
        </w:tc>
      </w:tr>
      <w:tr w:rsidR="00810B7E" w:rsidRPr="007C43DF" w14:paraId="2549CF7F" w14:textId="77777777" w:rsidTr="00E9657F">
        <w:trPr>
          <w:trHeight w:val="20"/>
        </w:trPr>
        <w:tc>
          <w:tcPr>
            <w:tcW w:w="3830" w:type="dxa"/>
            <w:vMerge/>
          </w:tcPr>
          <w:p w14:paraId="431C1399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2728A236" w14:textId="77777777" w:rsidR="00810B7E" w:rsidRPr="007C43DF" w:rsidRDefault="00810B7E" w:rsidP="00BE4AE2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ЗК.2.</w:t>
            </w:r>
          </w:p>
        </w:tc>
        <w:tc>
          <w:tcPr>
            <w:tcW w:w="5121" w:type="dxa"/>
          </w:tcPr>
          <w:p w14:paraId="5CE3ABFC" w14:textId="77777777" w:rsidR="00810B7E" w:rsidRPr="00691A71" w:rsidRDefault="00810B7E" w:rsidP="00691A7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691A71">
              <w:rPr>
                <w:sz w:val="28"/>
                <w:szCs w:val="28"/>
                <w:lang w:val="uk-UA"/>
              </w:rPr>
              <w:t xml:space="preserve">здатність до академічної та професійної мобільності; </w:t>
            </w:r>
          </w:p>
        </w:tc>
      </w:tr>
      <w:tr w:rsidR="00810B7E" w:rsidRPr="007C43DF" w14:paraId="5C69779D" w14:textId="77777777" w:rsidTr="00E9657F">
        <w:trPr>
          <w:trHeight w:val="20"/>
        </w:trPr>
        <w:tc>
          <w:tcPr>
            <w:tcW w:w="3830" w:type="dxa"/>
            <w:vMerge/>
          </w:tcPr>
          <w:p w14:paraId="1BA9F2A9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1CF07B9" w14:textId="77777777" w:rsidR="00810B7E" w:rsidRPr="007C43DF" w:rsidRDefault="00810B7E" w:rsidP="00BE4AE2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ЗК.3.</w:t>
            </w:r>
          </w:p>
        </w:tc>
        <w:tc>
          <w:tcPr>
            <w:tcW w:w="5121" w:type="dxa"/>
          </w:tcPr>
          <w:p w14:paraId="5E68253D" w14:textId="77777777" w:rsidR="00810B7E" w:rsidRPr="0044143B" w:rsidRDefault="00810B7E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нести персональну відповідальність щодо інтелектуальної та культурної власності і результатів прийняття професійних рішень;</w:t>
            </w:r>
          </w:p>
        </w:tc>
      </w:tr>
      <w:tr w:rsidR="00810B7E" w:rsidRPr="007C43DF" w14:paraId="5851AD22" w14:textId="77777777" w:rsidTr="00E9657F">
        <w:trPr>
          <w:trHeight w:val="20"/>
        </w:trPr>
        <w:tc>
          <w:tcPr>
            <w:tcW w:w="3830" w:type="dxa"/>
            <w:vMerge/>
          </w:tcPr>
          <w:p w14:paraId="551EB5CC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1631454E" w14:textId="77777777" w:rsidR="00810B7E" w:rsidRPr="007C43DF" w:rsidRDefault="00810B7E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ЗК.4.</w:t>
            </w:r>
          </w:p>
        </w:tc>
        <w:tc>
          <w:tcPr>
            <w:tcW w:w="5121" w:type="dxa"/>
          </w:tcPr>
          <w:p w14:paraId="7B3C6DEA" w14:textId="77777777" w:rsidR="00810B7E" w:rsidRPr="0044143B" w:rsidRDefault="00810B7E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комунікувати у межах професійної діяльності; </w:t>
            </w:r>
          </w:p>
        </w:tc>
      </w:tr>
      <w:tr w:rsidR="00810B7E" w:rsidRPr="007C43DF" w14:paraId="11556E95" w14:textId="77777777" w:rsidTr="00E9657F">
        <w:trPr>
          <w:trHeight w:val="20"/>
        </w:trPr>
        <w:tc>
          <w:tcPr>
            <w:tcW w:w="3830" w:type="dxa"/>
            <w:vMerge/>
          </w:tcPr>
          <w:p w14:paraId="506BC665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51A6F0C0" w14:textId="77777777" w:rsidR="00810B7E" w:rsidRPr="007C43DF" w:rsidRDefault="00810B7E" w:rsidP="00B513EE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ЗК.5.</w:t>
            </w:r>
          </w:p>
        </w:tc>
        <w:tc>
          <w:tcPr>
            <w:tcW w:w="5121" w:type="dxa"/>
          </w:tcPr>
          <w:p w14:paraId="0C6ECA59" w14:textId="77777777" w:rsidR="00810B7E" w:rsidRPr="00DC02A2" w:rsidRDefault="00810B7E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ефективно управляти робочим часом;</w:t>
            </w:r>
          </w:p>
        </w:tc>
      </w:tr>
      <w:tr w:rsidR="00810B7E" w:rsidRPr="007C43DF" w14:paraId="6410BC6B" w14:textId="77777777" w:rsidTr="00E9657F">
        <w:trPr>
          <w:trHeight w:val="20"/>
        </w:trPr>
        <w:tc>
          <w:tcPr>
            <w:tcW w:w="3830" w:type="dxa"/>
            <w:vMerge/>
          </w:tcPr>
          <w:p w14:paraId="15801117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D1C535A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ЗК.6.</w:t>
            </w:r>
          </w:p>
        </w:tc>
        <w:tc>
          <w:tcPr>
            <w:tcW w:w="5121" w:type="dxa"/>
          </w:tcPr>
          <w:p w14:paraId="72B6A625" w14:textId="77777777" w:rsidR="00810B7E" w:rsidRPr="0044143B" w:rsidRDefault="00810B7E" w:rsidP="00041135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виконувати звичні професійні дії ефективнішим способом;</w:t>
            </w:r>
          </w:p>
        </w:tc>
      </w:tr>
      <w:tr w:rsidR="00810B7E" w:rsidRPr="007C43DF" w14:paraId="030B97C7" w14:textId="77777777" w:rsidTr="00E9657F">
        <w:trPr>
          <w:trHeight w:val="20"/>
        </w:trPr>
        <w:tc>
          <w:tcPr>
            <w:tcW w:w="3830" w:type="dxa"/>
            <w:vMerge w:val="restart"/>
          </w:tcPr>
          <w:p w14:paraId="7119531F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7396CEEF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ЗК.7.</w:t>
            </w:r>
          </w:p>
        </w:tc>
        <w:tc>
          <w:tcPr>
            <w:tcW w:w="5121" w:type="dxa"/>
          </w:tcPr>
          <w:p w14:paraId="7B8D9EA2" w14:textId="77777777" w:rsidR="00810B7E" w:rsidRPr="00DC02A2" w:rsidRDefault="00810B7E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DC02A2">
              <w:rPr>
                <w:sz w:val="28"/>
                <w:lang w:val="uk-UA"/>
              </w:rPr>
              <w:t>здатність працювати в команді;</w:t>
            </w:r>
          </w:p>
        </w:tc>
      </w:tr>
      <w:tr w:rsidR="00810B7E" w:rsidRPr="007C43DF" w14:paraId="748FF4B3" w14:textId="77777777" w:rsidTr="00E9657F">
        <w:trPr>
          <w:trHeight w:val="20"/>
        </w:trPr>
        <w:tc>
          <w:tcPr>
            <w:tcW w:w="3830" w:type="dxa"/>
            <w:vMerge/>
          </w:tcPr>
          <w:p w14:paraId="6ECA688F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61A29CA" w14:textId="77777777" w:rsidR="00810B7E" w:rsidRPr="007C43DF" w:rsidRDefault="00810B7E" w:rsidP="000231E7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ЗК.8.</w:t>
            </w:r>
          </w:p>
        </w:tc>
        <w:tc>
          <w:tcPr>
            <w:tcW w:w="5121" w:type="dxa"/>
          </w:tcPr>
          <w:p w14:paraId="14C21442" w14:textId="77777777" w:rsidR="00810B7E" w:rsidRPr="0044143B" w:rsidRDefault="00810B7E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D6737F">
              <w:rPr>
                <w:sz w:val="28"/>
                <w:szCs w:val="28"/>
                <w:lang w:val="uk-UA"/>
              </w:rPr>
              <w:t>здатність управляти конфліктами;</w:t>
            </w:r>
          </w:p>
        </w:tc>
      </w:tr>
      <w:tr w:rsidR="00810B7E" w:rsidRPr="007C43DF" w14:paraId="5B9411A4" w14:textId="77777777" w:rsidTr="00E9657F">
        <w:trPr>
          <w:trHeight w:val="20"/>
        </w:trPr>
        <w:tc>
          <w:tcPr>
            <w:tcW w:w="3830" w:type="dxa"/>
            <w:vMerge/>
          </w:tcPr>
          <w:p w14:paraId="51AB773B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3A09E42E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ЗК.9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21" w:type="dxa"/>
          </w:tcPr>
          <w:p w14:paraId="28839912" w14:textId="77777777" w:rsidR="00810B7E" w:rsidRPr="00DC02A2" w:rsidRDefault="00810B7E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застосовувати цифрові технології;</w:t>
            </w:r>
          </w:p>
        </w:tc>
      </w:tr>
      <w:tr w:rsidR="00810B7E" w:rsidRPr="007C43DF" w14:paraId="0260EA8E" w14:textId="77777777" w:rsidTr="00E9657F">
        <w:trPr>
          <w:trHeight w:val="20"/>
        </w:trPr>
        <w:tc>
          <w:tcPr>
            <w:tcW w:w="3830" w:type="dxa"/>
            <w:vMerge/>
          </w:tcPr>
          <w:p w14:paraId="5A75B311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706381FE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ЗК.10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21" w:type="dxa"/>
          </w:tcPr>
          <w:p w14:paraId="347EDFEA" w14:textId="77777777" w:rsidR="00810B7E" w:rsidRPr="000A1960" w:rsidRDefault="00810B7E" w:rsidP="000A05BD">
            <w:pPr>
              <w:pStyle w:val="Default"/>
              <w:rPr>
                <w:lang w:val="uk-UA"/>
              </w:rPr>
            </w:pPr>
            <w:r w:rsidRPr="000A1960">
              <w:rPr>
                <w:sz w:val="28"/>
                <w:lang w:val="uk-UA"/>
              </w:rPr>
              <w:t xml:space="preserve">дотримуватись етичних норм поведінки; </w:t>
            </w:r>
          </w:p>
        </w:tc>
      </w:tr>
      <w:tr w:rsidR="00810B7E" w:rsidRPr="007C43DF" w14:paraId="70963FEB" w14:textId="77777777" w:rsidTr="00E9657F">
        <w:trPr>
          <w:trHeight w:val="20"/>
        </w:trPr>
        <w:tc>
          <w:tcPr>
            <w:tcW w:w="3830" w:type="dxa"/>
            <w:vMerge/>
          </w:tcPr>
          <w:p w14:paraId="5B12F531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01554E12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ЗК.11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21" w:type="dxa"/>
          </w:tcPr>
          <w:p w14:paraId="40A0B6EC" w14:textId="77777777" w:rsidR="00810B7E" w:rsidRPr="0044143B" w:rsidRDefault="00810B7E" w:rsidP="0057507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саморозвиватися та самовдосконалюватися </w:t>
            </w:r>
          </w:p>
        </w:tc>
      </w:tr>
      <w:tr w:rsidR="00810B7E" w:rsidRPr="007C43DF" w14:paraId="24F3F207" w14:textId="77777777" w:rsidTr="00E9657F">
        <w:trPr>
          <w:trHeight w:val="20"/>
        </w:trPr>
        <w:tc>
          <w:tcPr>
            <w:tcW w:w="3830" w:type="dxa"/>
            <w:vMerge/>
          </w:tcPr>
          <w:p w14:paraId="4F1F0AEA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74F28640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ЗК.12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21" w:type="dxa"/>
          </w:tcPr>
          <w:p w14:paraId="17153DE3" w14:textId="77777777" w:rsidR="00810B7E" w:rsidRPr="0044143B" w:rsidRDefault="00810B7E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реалізовувати свої права і обов’язки, усвідомлювати цінності громадянського суспільства та необхідність його сталого розвитку</w:t>
            </w:r>
          </w:p>
        </w:tc>
      </w:tr>
      <w:tr w:rsidR="00775E6D" w:rsidRPr="007C43DF" w14:paraId="3C35C6C9" w14:textId="77777777" w:rsidTr="00E9657F">
        <w:trPr>
          <w:trHeight w:val="20"/>
        </w:trPr>
        <w:tc>
          <w:tcPr>
            <w:tcW w:w="3830" w:type="dxa"/>
            <w:vMerge w:val="restart"/>
          </w:tcPr>
          <w:p w14:paraId="3D98B1BD" w14:textId="77777777" w:rsidR="00775E6D" w:rsidRPr="007C43DF" w:rsidRDefault="00775E6D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Фахові компетентності (ФК)</w:t>
            </w:r>
          </w:p>
          <w:p w14:paraId="25E7662B" w14:textId="77777777" w:rsidR="00775E6D" w:rsidRPr="007C43DF" w:rsidRDefault="00775E6D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3947568A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ФК.1.</w:t>
            </w:r>
          </w:p>
        </w:tc>
        <w:tc>
          <w:tcPr>
            <w:tcW w:w="5121" w:type="dxa"/>
          </w:tcPr>
          <w:p w14:paraId="00CFBA96" w14:textId="77777777" w:rsidR="00775E6D" w:rsidRPr="007C43DF" w:rsidRDefault="00775E6D" w:rsidP="00691A71">
            <w:pPr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Здатність планувати освітній процес</w:t>
            </w:r>
          </w:p>
        </w:tc>
      </w:tr>
      <w:tr w:rsidR="00775E6D" w:rsidRPr="007C43DF" w14:paraId="66B787E3" w14:textId="77777777" w:rsidTr="00E9657F">
        <w:trPr>
          <w:trHeight w:val="20"/>
        </w:trPr>
        <w:tc>
          <w:tcPr>
            <w:tcW w:w="3830" w:type="dxa"/>
            <w:vMerge/>
          </w:tcPr>
          <w:p w14:paraId="7617F2FF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0FD20E1C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ФК.2.</w:t>
            </w:r>
          </w:p>
        </w:tc>
        <w:tc>
          <w:tcPr>
            <w:tcW w:w="5121" w:type="dxa"/>
          </w:tcPr>
          <w:p w14:paraId="08740A30" w14:textId="77777777" w:rsidR="00775E6D" w:rsidRPr="007C43DF" w:rsidRDefault="00775E6D" w:rsidP="00691A71">
            <w:pPr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Здатність здійснювати освітній процес</w:t>
            </w:r>
          </w:p>
        </w:tc>
      </w:tr>
      <w:tr w:rsidR="00775E6D" w:rsidRPr="007C43DF" w14:paraId="6BDC8988" w14:textId="77777777" w:rsidTr="00E9657F">
        <w:trPr>
          <w:trHeight w:val="20"/>
        </w:trPr>
        <w:tc>
          <w:tcPr>
            <w:tcW w:w="3830" w:type="dxa"/>
            <w:vMerge/>
          </w:tcPr>
          <w:p w14:paraId="29E4EF00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4EB19D2E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ФК.3.</w:t>
            </w:r>
          </w:p>
        </w:tc>
        <w:tc>
          <w:tcPr>
            <w:tcW w:w="5121" w:type="dxa"/>
          </w:tcPr>
          <w:p w14:paraId="0EE7C0CF" w14:textId="77777777" w:rsidR="00775E6D" w:rsidRPr="007C43DF" w:rsidRDefault="00775E6D" w:rsidP="00691A71">
            <w:pPr>
              <w:rPr>
                <w:rFonts w:cs="Times New Roman"/>
                <w:iCs/>
                <w:spacing w:val="-10"/>
                <w:szCs w:val="28"/>
              </w:rPr>
            </w:pPr>
            <w:r>
              <w:rPr>
                <w:rFonts w:cs="Times New Roman"/>
                <w:iCs/>
                <w:spacing w:val="-10"/>
                <w:szCs w:val="28"/>
              </w:rPr>
              <w:t xml:space="preserve">Здатність здійснювати самоосвітню діяльність </w:t>
            </w:r>
          </w:p>
        </w:tc>
      </w:tr>
      <w:tr w:rsidR="00775E6D" w:rsidRPr="007C43DF" w14:paraId="49A422DA" w14:textId="77777777" w:rsidTr="00E9657F">
        <w:trPr>
          <w:trHeight w:val="20"/>
        </w:trPr>
        <w:tc>
          <w:tcPr>
            <w:tcW w:w="3830" w:type="dxa"/>
            <w:vMerge/>
          </w:tcPr>
          <w:p w14:paraId="0695196D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20FD172F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ФК.4.</w:t>
            </w:r>
          </w:p>
        </w:tc>
        <w:tc>
          <w:tcPr>
            <w:tcW w:w="5121" w:type="dxa"/>
          </w:tcPr>
          <w:p w14:paraId="286F1C79" w14:textId="77777777" w:rsidR="00775E6D" w:rsidRPr="007C43DF" w:rsidRDefault="00775E6D" w:rsidP="00691A71">
            <w:pPr>
              <w:rPr>
                <w:rFonts w:cs="Times New Roman"/>
                <w:iCs/>
                <w:spacing w:val="-10"/>
                <w:szCs w:val="28"/>
              </w:rPr>
            </w:pPr>
            <w:r>
              <w:rPr>
                <w:rFonts w:cs="Times New Roman"/>
                <w:iCs/>
                <w:spacing w:val="-10"/>
                <w:szCs w:val="28"/>
              </w:rPr>
              <w:t>Здатність здійснювати методичну роботу</w:t>
            </w:r>
          </w:p>
        </w:tc>
      </w:tr>
      <w:tr w:rsidR="00775E6D" w:rsidRPr="007C43DF" w14:paraId="156459E5" w14:textId="77777777" w:rsidTr="00E9657F">
        <w:trPr>
          <w:trHeight w:val="20"/>
        </w:trPr>
        <w:tc>
          <w:tcPr>
            <w:tcW w:w="3830" w:type="dxa"/>
            <w:vMerge/>
          </w:tcPr>
          <w:p w14:paraId="38D9D751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18261B44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ФК.5.</w:t>
            </w:r>
          </w:p>
        </w:tc>
        <w:tc>
          <w:tcPr>
            <w:tcW w:w="5121" w:type="dxa"/>
          </w:tcPr>
          <w:p w14:paraId="08F0B535" w14:textId="77777777" w:rsidR="00775E6D" w:rsidRPr="007C43DF" w:rsidRDefault="00775E6D" w:rsidP="00691A71">
            <w:pPr>
              <w:rPr>
                <w:rFonts w:cs="Times New Roman"/>
                <w:iCs/>
                <w:spacing w:val="-10"/>
                <w:szCs w:val="28"/>
              </w:rPr>
            </w:pPr>
            <w:r>
              <w:rPr>
                <w:rFonts w:cs="Times New Roman"/>
                <w:iCs/>
                <w:spacing w:val="-10"/>
                <w:szCs w:val="28"/>
              </w:rPr>
              <w:t>Здатність здійснювати проєктувальну діяльність</w:t>
            </w:r>
          </w:p>
        </w:tc>
      </w:tr>
      <w:tr w:rsidR="00775E6D" w:rsidRPr="007C43DF" w14:paraId="3ED320F9" w14:textId="77777777" w:rsidTr="00E9657F">
        <w:trPr>
          <w:trHeight w:val="20"/>
        </w:trPr>
        <w:tc>
          <w:tcPr>
            <w:tcW w:w="985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5D95D0A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Результати навчання: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 xml:space="preserve"> </w:t>
            </w:r>
            <w:r w:rsidRPr="007C43DF">
              <w:rPr>
                <w:rFonts w:cs="Times New Roman"/>
                <w:b/>
                <w:spacing w:val="-10"/>
                <w:szCs w:val="28"/>
                <w:lang w:eastAsia="ru-RU"/>
              </w:rPr>
              <w:t>знання, уміння/навички</w:t>
            </w:r>
          </w:p>
        </w:tc>
      </w:tr>
      <w:tr w:rsidR="00775E6D" w:rsidRPr="007C43DF" w14:paraId="57002BE8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44A4D037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1D4AD12" w14:textId="77777777" w:rsidR="00775E6D" w:rsidRPr="007C43DF" w:rsidRDefault="00775E6D" w:rsidP="000A1960">
            <w:pPr>
              <w:rPr>
                <w:rFonts w:cs="Times New Roman"/>
                <w:szCs w:val="28"/>
                <w:lang w:eastAsia="ru-RU"/>
              </w:rPr>
            </w:pPr>
            <w:r w:rsidRPr="000A1960">
              <w:rPr>
                <w:rFonts w:cs="Times New Roman"/>
                <w:szCs w:val="28"/>
                <w:lang w:eastAsia="ru-RU"/>
              </w:rPr>
              <w:t>Знати сучасні наукові підходи та тенденції до організації освітнього процесу, нормативно-правове забезпечення освітнього процесу, джерела та способи пошуку наукової, навчально-методичної інформації, а також основи внутрішньої системи забезпечення якості ос</w:t>
            </w:r>
            <w:r>
              <w:rPr>
                <w:rFonts w:cs="Times New Roman"/>
                <w:szCs w:val="28"/>
                <w:lang w:eastAsia="ru-RU"/>
              </w:rPr>
              <w:t>віти</w:t>
            </w:r>
          </w:p>
        </w:tc>
      </w:tr>
      <w:tr w:rsidR="00775E6D" w:rsidRPr="007C43DF" w14:paraId="15242B46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3CA14F1B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РН.2.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36497E7" w14:textId="77777777" w:rsidR="00775E6D" w:rsidRPr="007C43DF" w:rsidRDefault="00775E6D" w:rsidP="000A1960">
            <w:pPr>
              <w:rPr>
                <w:rFonts w:cs="Times New Roman"/>
                <w:szCs w:val="28"/>
                <w:lang w:eastAsia="ru-RU"/>
              </w:rPr>
            </w:pPr>
            <w:r w:rsidRPr="000A1960">
              <w:rPr>
                <w:rFonts w:cs="Times New Roman"/>
                <w:szCs w:val="28"/>
                <w:lang w:eastAsia="ru-RU"/>
              </w:rPr>
              <w:t>Вміти аналізувати актуальні тенденції в галузі професійної освіти та використовувати сучасні підходи при плануванні освітнього процесу, застосовувати нормативно-правові документи, здійснювати пошук необхідної навчально-методичної та фахової літератури, а також дотримуватись вимог сис</w:t>
            </w:r>
            <w:r>
              <w:rPr>
                <w:rFonts w:cs="Times New Roman"/>
                <w:szCs w:val="28"/>
                <w:lang w:eastAsia="ru-RU"/>
              </w:rPr>
              <w:t>теми забезпечення якості освіти</w:t>
            </w:r>
          </w:p>
        </w:tc>
      </w:tr>
      <w:tr w:rsidR="00775E6D" w:rsidRPr="007C43DF" w14:paraId="24574E89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79CD24E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РН.3.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63CC4D1" w14:textId="77777777" w:rsidR="00775E6D" w:rsidRPr="000A1960" w:rsidRDefault="00775E6D" w:rsidP="00690D5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690D51">
              <w:rPr>
                <w:sz w:val="28"/>
                <w:szCs w:val="28"/>
                <w:lang w:val="uk-UA"/>
              </w:rPr>
              <w:t>Знати тенденції розвитку економіки та ринку праці, зміст освітніх стандартів і прог</w:t>
            </w:r>
            <w:r>
              <w:rPr>
                <w:sz w:val="28"/>
                <w:szCs w:val="28"/>
                <w:lang w:val="uk-UA"/>
              </w:rPr>
              <w:t>рам за професією/спеціальністю, з</w:t>
            </w:r>
            <w:r w:rsidRPr="000A1960">
              <w:rPr>
                <w:sz w:val="28"/>
                <w:szCs w:val="28"/>
                <w:lang w:val="uk-UA"/>
              </w:rPr>
              <w:t xml:space="preserve">нати види, структуру та зміст навчально-методичних документів з планування освітнього процесу </w:t>
            </w:r>
          </w:p>
        </w:tc>
      </w:tr>
      <w:tr w:rsidR="00775E6D" w:rsidRPr="007C43DF" w14:paraId="392FDAD8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446C919F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РН.4.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41B4EEA" w14:textId="77777777" w:rsidR="00775E6D" w:rsidRPr="00532B44" w:rsidRDefault="00775E6D" w:rsidP="00690D51">
            <w:pPr>
              <w:rPr>
                <w:rFonts w:cs="Times New Roman"/>
                <w:szCs w:val="28"/>
                <w:lang w:eastAsia="ru-RU"/>
              </w:rPr>
            </w:pPr>
            <w:r w:rsidRPr="0057518D">
              <w:rPr>
                <w:rFonts w:cs="Times New Roman"/>
                <w:szCs w:val="28"/>
                <w:lang w:eastAsia="ru-RU"/>
              </w:rPr>
              <w:t xml:space="preserve">Вміти проєктувати зміст освітніх компонентів </w:t>
            </w:r>
            <w:r w:rsidRPr="0057518D">
              <w:rPr>
                <w:rFonts w:cs="Times New Roman"/>
                <w:szCs w:val="28"/>
                <w:lang w:eastAsia="ru-RU"/>
              </w:rPr>
              <w:lastRenderedPageBreak/>
              <w:t xml:space="preserve">відповідно до програмних компетентностей, стандартизованих результатів навчання та техніко-технологічних змін, а також розробляти </w:t>
            </w:r>
          </w:p>
          <w:p w14:paraId="76AF2BCA" w14:textId="77777777" w:rsidR="00775E6D" w:rsidRPr="007C43DF" w:rsidRDefault="00775E6D" w:rsidP="0057518D">
            <w:pPr>
              <w:rPr>
                <w:rFonts w:cs="Times New Roman"/>
                <w:szCs w:val="28"/>
                <w:lang w:eastAsia="ru-RU"/>
              </w:rPr>
            </w:pPr>
            <w:r w:rsidRPr="00532B44">
              <w:rPr>
                <w:rFonts w:cs="Times New Roman"/>
                <w:szCs w:val="28"/>
                <w:lang w:eastAsia="ru-RU"/>
              </w:rPr>
              <w:t xml:space="preserve">робочі навчальні програми, поурочно-тематичні плани, плани занять професійно-теоретичної </w:t>
            </w:r>
            <w:r>
              <w:rPr>
                <w:rFonts w:cs="Times New Roman"/>
                <w:szCs w:val="28"/>
                <w:lang w:eastAsia="ru-RU"/>
              </w:rPr>
              <w:t>підготовки</w:t>
            </w:r>
          </w:p>
        </w:tc>
      </w:tr>
      <w:tr w:rsidR="00775E6D" w:rsidRPr="007C43DF" w14:paraId="0FD99210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7BEB710C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lastRenderedPageBreak/>
              <w:t>РН.5.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25CDEBC" w14:textId="77777777" w:rsidR="00775E6D" w:rsidRPr="007C43DF" w:rsidRDefault="00775E6D" w:rsidP="0057518D">
            <w:pPr>
              <w:rPr>
                <w:rFonts w:cs="Times New Roman"/>
                <w:szCs w:val="28"/>
                <w:lang w:eastAsia="ru-RU"/>
              </w:rPr>
            </w:pPr>
            <w:r>
              <w:t>Знати принципи, форми, види організації професійної підготовки, типи і структуру уроків/занять, види та форми організації самостійної роботи здобувачів освіти, а також види та форми виховної роботи</w:t>
            </w:r>
          </w:p>
        </w:tc>
      </w:tr>
      <w:tr w:rsidR="00775E6D" w:rsidRPr="007C43DF" w14:paraId="3D04E9B9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8C53965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РН.6.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31379968" w14:textId="77777777" w:rsidR="00775E6D" w:rsidRPr="007C43DF" w:rsidRDefault="00775E6D" w:rsidP="0057518D">
            <w:pPr>
              <w:rPr>
                <w:rFonts w:cs="Times New Roman"/>
                <w:szCs w:val="28"/>
                <w:lang w:eastAsia="ru-RU"/>
              </w:rPr>
            </w:pPr>
            <w:r w:rsidRPr="00532B44">
              <w:rPr>
                <w:rFonts w:cs="Times New Roman"/>
                <w:szCs w:val="28"/>
                <w:lang w:eastAsia="ru-RU"/>
              </w:rPr>
              <w:t>Вміти планувати професійну підготовку з урахуванням положень, принципів і різних форм організації</w:t>
            </w:r>
            <w:r>
              <w:rPr>
                <w:rFonts w:cs="Times New Roman"/>
                <w:szCs w:val="28"/>
                <w:lang w:eastAsia="ru-RU"/>
              </w:rPr>
              <w:t xml:space="preserve"> діяльності здобувачів освіти</w:t>
            </w:r>
            <w:r w:rsidRPr="00532B44">
              <w:rPr>
                <w:rFonts w:cs="Times New Roman"/>
                <w:szCs w:val="28"/>
                <w:lang w:eastAsia="ru-RU"/>
              </w:rPr>
              <w:t xml:space="preserve">, планувати різні типи </w:t>
            </w:r>
            <w:r>
              <w:rPr>
                <w:rFonts w:cs="Times New Roman"/>
                <w:szCs w:val="28"/>
                <w:lang w:eastAsia="ru-RU"/>
              </w:rPr>
              <w:t xml:space="preserve">та види </w:t>
            </w:r>
            <w:r w:rsidRPr="00532B44">
              <w:rPr>
                <w:rFonts w:cs="Times New Roman"/>
                <w:szCs w:val="28"/>
                <w:lang w:eastAsia="ru-RU"/>
              </w:rPr>
              <w:t>уроків/занять, самостійну роботу здобувачів освіти, а також виховну робо</w:t>
            </w:r>
            <w:r>
              <w:rPr>
                <w:rFonts w:cs="Times New Roman"/>
                <w:szCs w:val="28"/>
                <w:lang w:eastAsia="ru-RU"/>
              </w:rPr>
              <w:t xml:space="preserve">ту </w:t>
            </w:r>
          </w:p>
        </w:tc>
      </w:tr>
      <w:tr w:rsidR="00775E6D" w:rsidRPr="007C43DF" w14:paraId="15EB11EB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08727DE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РН.7.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5C1111F7" w14:textId="77777777" w:rsidR="00775E6D" w:rsidRPr="007C43DF" w:rsidRDefault="00775E6D" w:rsidP="0057518D">
            <w:pPr>
              <w:rPr>
                <w:rFonts w:cs="Times New Roman"/>
                <w:szCs w:val="28"/>
                <w:lang w:eastAsia="ru-RU"/>
              </w:rPr>
            </w:pPr>
            <w:r w:rsidRPr="00C37532">
              <w:rPr>
                <w:rFonts w:cs="Times New Roman"/>
                <w:szCs w:val="28"/>
                <w:lang w:eastAsia="ru-RU"/>
              </w:rPr>
              <w:t>Знати методи, засоби та технології навчання, принципи, методи та прийоми виховання і розвитку здобувачів освіти, види та форми роботи з обдарованими здобувачами освіти, а також методи та прийоми активізації пізнавальн</w:t>
            </w:r>
            <w:r>
              <w:rPr>
                <w:rFonts w:cs="Times New Roman"/>
                <w:szCs w:val="28"/>
                <w:lang w:eastAsia="ru-RU"/>
              </w:rPr>
              <w:t>ої діяльності здобувачів освіти</w:t>
            </w:r>
          </w:p>
        </w:tc>
      </w:tr>
      <w:tr w:rsidR="00775E6D" w:rsidRPr="007C43DF" w14:paraId="1DA87D99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761B137F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РН.8.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7C7F902" w14:textId="77777777" w:rsidR="00775E6D" w:rsidRPr="007C43DF" w:rsidRDefault="00775E6D" w:rsidP="0057518D">
            <w:pPr>
              <w:rPr>
                <w:rFonts w:cs="Times New Roman"/>
                <w:szCs w:val="28"/>
                <w:lang w:eastAsia="ru-RU"/>
              </w:rPr>
            </w:pPr>
            <w:r w:rsidRPr="00A54274">
              <w:rPr>
                <w:rFonts w:cs="Times New Roman"/>
                <w:szCs w:val="28"/>
                <w:lang w:eastAsia="ru-RU"/>
              </w:rPr>
              <w:t xml:space="preserve">Вміти добирати методи, засоби та технології навчання </w:t>
            </w:r>
            <w:r>
              <w:rPr>
                <w:rFonts w:cs="Times New Roman"/>
                <w:szCs w:val="28"/>
                <w:lang w:eastAsia="ru-RU"/>
              </w:rPr>
              <w:t xml:space="preserve">та виховання </w:t>
            </w:r>
            <w:r w:rsidRPr="00A54274">
              <w:rPr>
                <w:rFonts w:cs="Times New Roman"/>
                <w:szCs w:val="28"/>
                <w:lang w:eastAsia="ru-RU"/>
              </w:rPr>
              <w:t>з урахуванням змісту навчання та індивідуальних особливостей здобувачів освіти, планувати роботу з обдарованою учнівською молоддю, а також добирати методи та прийоми активізації пізнавальн</w:t>
            </w:r>
            <w:r>
              <w:rPr>
                <w:rFonts w:cs="Times New Roman"/>
                <w:szCs w:val="28"/>
                <w:lang w:eastAsia="ru-RU"/>
              </w:rPr>
              <w:t>ої діяльності здобувачів освіти</w:t>
            </w:r>
          </w:p>
        </w:tc>
      </w:tr>
      <w:tr w:rsidR="00775E6D" w:rsidRPr="007C43DF" w14:paraId="01473C54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63E70F13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РН.9.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323A4A75" w14:textId="77777777" w:rsidR="00775E6D" w:rsidRPr="00A54274" w:rsidRDefault="00775E6D" w:rsidP="00B55BC6">
            <w:pPr>
              <w:rPr>
                <w:rFonts w:cs="Times New Roman"/>
                <w:szCs w:val="28"/>
                <w:lang w:eastAsia="ru-RU"/>
              </w:rPr>
            </w:pPr>
            <w:r w:rsidRPr="0057518D">
              <w:rPr>
                <w:rFonts w:cs="Times New Roman"/>
                <w:szCs w:val="28"/>
                <w:lang w:eastAsia="ru-RU"/>
              </w:rPr>
              <w:t>Знати основи загальної, соціальної, педагогічної та вікової психології, види програмного забезпечення та специфіку їх використання в освітньому процесі, інноваційні технології</w:t>
            </w:r>
            <w:r>
              <w:rPr>
                <w:rFonts w:cs="Times New Roman"/>
                <w:szCs w:val="28"/>
                <w:lang w:eastAsia="ru-RU"/>
              </w:rPr>
              <w:t xml:space="preserve"> навчання</w:t>
            </w:r>
          </w:p>
        </w:tc>
      </w:tr>
      <w:tr w:rsidR="00BC2609" w:rsidRPr="007C43DF" w14:paraId="1D98D720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4E2237B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0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277EBAC" w14:textId="77777777" w:rsidR="00BC2609" w:rsidRPr="00A54274" w:rsidRDefault="00BC2609" w:rsidP="00D65761">
            <w:pPr>
              <w:rPr>
                <w:rFonts w:cs="Times New Roman"/>
                <w:szCs w:val="28"/>
                <w:lang w:eastAsia="ru-RU"/>
              </w:rPr>
            </w:pPr>
            <w:r w:rsidRPr="00D65761">
              <w:rPr>
                <w:rFonts w:cs="Times New Roman"/>
                <w:szCs w:val="28"/>
                <w:lang w:eastAsia="ru-RU"/>
              </w:rPr>
              <w:t xml:space="preserve">Вміти володіти психо-діагностичними методиками вивчення особистості та соціальних груп, добирати оптимальні форми педагогічного спілкування, організовувати педагогічну взаємодію з урахуванням індивідуальних особливостей здобувачів освіти, здійснювати професійну підготовку з урахуванням положень, </w:t>
            </w:r>
            <w:r w:rsidRPr="00D65761">
              <w:rPr>
                <w:rFonts w:cs="Times New Roman"/>
                <w:szCs w:val="28"/>
                <w:lang w:eastAsia="ru-RU"/>
              </w:rPr>
              <w:lastRenderedPageBreak/>
              <w:t xml:space="preserve">принципів і різних форм організації, проводити різні типи уроків/занять, організовувати самостійну роботу здобувачів освіти, застосовувати інноваційні </w:t>
            </w:r>
            <w:r>
              <w:rPr>
                <w:rFonts w:cs="Times New Roman"/>
                <w:szCs w:val="28"/>
                <w:lang w:eastAsia="ru-RU"/>
              </w:rPr>
              <w:t xml:space="preserve">та цифрові </w:t>
            </w:r>
            <w:r w:rsidRPr="00D65761">
              <w:rPr>
                <w:rFonts w:cs="Times New Roman"/>
                <w:szCs w:val="28"/>
                <w:lang w:eastAsia="ru-RU"/>
              </w:rPr>
              <w:t>технології</w:t>
            </w:r>
            <w:r>
              <w:rPr>
                <w:rFonts w:cs="Times New Roman"/>
                <w:szCs w:val="28"/>
                <w:lang w:eastAsia="ru-RU"/>
              </w:rPr>
              <w:t xml:space="preserve"> навчання</w:t>
            </w:r>
          </w:p>
        </w:tc>
      </w:tr>
      <w:tr w:rsidR="00BC2609" w:rsidRPr="007C43DF" w14:paraId="1D9DFB71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B81BA36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lastRenderedPageBreak/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1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AD161B4" w14:textId="77777777" w:rsidR="00BC2609" w:rsidRPr="00A54274" w:rsidRDefault="00BC2609" w:rsidP="00A54274">
            <w:pPr>
              <w:rPr>
                <w:rFonts w:cs="Times New Roman"/>
                <w:szCs w:val="28"/>
                <w:lang w:eastAsia="ru-RU"/>
              </w:rPr>
            </w:pPr>
            <w:r w:rsidRPr="00506B36">
              <w:rPr>
                <w:rFonts w:cs="Times New Roman"/>
                <w:szCs w:val="28"/>
                <w:lang w:eastAsia="ru-RU"/>
              </w:rPr>
              <w:t>Знати функції, види та форми контролю навчальних досягнень, критерії та методи оцінювання результатів навчання за професією/спеціальністю, а також вимоги до обліку та ведення звітної докуме</w:t>
            </w:r>
            <w:r>
              <w:rPr>
                <w:rFonts w:cs="Times New Roman"/>
                <w:szCs w:val="28"/>
                <w:lang w:eastAsia="ru-RU"/>
              </w:rPr>
              <w:t>нтації за результатами контролю</w:t>
            </w:r>
          </w:p>
        </w:tc>
      </w:tr>
      <w:tr w:rsidR="00BC2609" w:rsidRPr="007C43DF" w14:paraId="3859B473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50C3CCFE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2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29C118B" w14:textId="77777777" w:rsidR="00BC2609" w:rsidRPr="00A54274" w:rsidRDefault="00BC2609" w:rsidP="00A54274">
            <w:pPr>
              <w:rPr>
                <w:rFonts w:cs="Times New Roman"/>
                <w:szCs w:val="28"/>
                <w:lang w:eastAsia="ru-RU"/>
              </w:rPr>
            </w:pPr>
            <w:r w:rsidRPr="00506B36">
              <w:rPr>
                <w:rFonts w:cs="Times New Roman"/>
                <w:szCs w:val="28"/>
                <w:lang w:eastAsia="ru-RU"/>
              </w:rPr>
              <w:t>Вміти складати контрольні завдання, використовувати різні види та форми контролю результатів навчання, оцінювати результати навчання здобувачів освіти різними методами, а також здійснювати облік результатів навчан</w:t>
            </w:r>
            <w:r>
              <w:rPr>
                <w:rFonts w:cs="Times New Roman"/>
                <w:szCs w:val="28"/>
                <w:lang w:eastAsia="ru-RU"/>
              </w:rPr>
              <w:t>ня та вести звітну документацію</w:t>
            </w:r>
          </w:p>
        </w:tc>
      </w:tr>
      <w:tr w:rsidR="00BC2609" w:rsidRPr="007C43DF" w14:paraId="46E79357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646C6709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3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2DB9AB26" w14:textId="77777777" w:rsidR="00BC2609" w:rsidRPr="00A54274" w:rsidRDefault="00BC2609" w:rsidP="00044A1A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Знати сутність, </w:t>
            </w:r>
            <w:r w:rsidRPr="00506B36">
              <w:rPr>
                <w:rFonts w:cs="Times New Roman"/>
                <w:szCs w:val="28"/>
                <w:lang w:eastAsia="ru-RU"/>
              </w:rPr>
              <w:t>зміст</w:t>
            </w:r>
            <w:r>
              <w:rPr>
                <w:rFonts w:cs="Times New Roman"/>
                <w:szCs w:val="28"/>
                <w:lang w:eastAsia="ru-RU"/>
              </w:rPr>
              <w:t>,</w:t>
            </w:r>
            <w:r w:rsidRPr="00506B36">
              <w:rPr>
                <w:rFonts w:cs="Times New Roman"/>
                <w:szCs w:val="28"/>
                <w:lang w:eastAsia="ru-RU"/>
              </w:rPr>
              <w:t xml:space="preserve"> види і форми </w:t>
            </w:r>
            <w:r>
              <w:rPr>
                <w:rFonts w:cs="Times New Roman"/>
                <w:szCs w:val="28"/>
                <w:lang w:eastAsia="ru-RU"/>
              </w:rPr>
              <w:t xml:space="preserve">особистого </w:t>
            </w:r>
            <w:r w:rsidRPr="00506B36">
              <w:rPr>
                <w:rFonts w:cs="Times New Roman"/>
                <w:szCs w:val="28"/>
                <w:lang w:eastAsia="ru-RU"/>
              </w:rPr>
              <w:t xml:space="preserve">професійного розвитку, зміст і структуру програми професійного самовдосконалення, методи самодіагностування рівня професійного розвитку, організаційно-правові умови атестації/сертифікації педагогічних працівників, а також електронні засоби самопрезентації в </w:t>
            </w:r>
            <w:r>
              <w:rPr>
                <w:rFonts w:cs="Times New Roman"/>
                <w:szCs w:val="28"/>
                <w:lang w:eastAsia="ru-RU"/>
              </w:rPr>
              <w:t>професійному середовищі</w:t>
            </w:r>
          </w:p>
        </w:tc>
      </w:tr>
      <w:tr w:rsidR="00BC2609" w:rsidRPr="007C43DF" w14:paraId="164E09C4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3D0C55D6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4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D45B56E" w14:textId="77777777" w:rsidR="00BC2609" w:rsidRPr="00A54274" w:rsidRDefault="00BC2609" w:rsidP="00AC2D94">
            <w:pPr>
              <w:rPr>
                <w:rFonts w:cs="Times New Roman"/>
                <w:szCs w:val="28"/>
                <w:lang w:eastAsia="ru-RU"/>
              </w:rPr>
            </w:pPr>
            <w:r w:rsidRPr="00AC2D94">
              <w:rPr>
                <w:rFonts w:cs="Times New Roman"/>
                <w:szCs w:val="28"/>
                <w:lang w:eastAsia="ru-RU"/>
              </w:rPr>
              <w:t xml:space="preserve">Вміти визначати потреби в професійному розвитку відповідно до вимог професійного стандарту, добирати види і форми професійного розвитку, розробляти програми професійного самовдосконалення на основі результатів самодіагностування, здійснювати професійне самовдосконалення шляхом формальної, неформальної та інформальної освіти, готувати документи для участі в атестації/сертифікації педагогічних працівників, а також створювати </w:t>
            </w:r>
            <w:r>
              <w:rPr>
                <w:rFonts w:cs="Times New Roman"/>
                <w:szCs w:val="28"/>
                <w:lang w:eastAsia="ru-RU"/>
              </w:rPr>
              <w:t>електронне портфоліо</w:t>
            </w:r>
          </w:p>
        </w:tc>
      </w:tr>
      <w:tr w:rsidR="00BC2609" w:rsidRPr="007C43DF" w14:paraId="709C5252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4AD95EA6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5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010D3DC" w14:textId="77777777" w:rsidR="00BC2609" w:rsidRPr="00A54274" w:rsidRDefault="00BC2609" w:rsidP="00775E6D">
            <w:pPr>
              <w:rPr>
                <w:rFonts w:cs="Times New Roman"/>
                <w:szCs w:val="28"/>
                <w:lang w:eastAsia="ru-RU"/>
              </w:rPr>
            </w:pPr>
            <w:r w:rsidRPr="00775E6D">
              <w:rPr>
                <w:rFonts w:cs="Times New Roman"/>
                <w:szCs w:val="28"/>
                <w:lang w:eastAsia="ru-RU"/>
              </w:rPr>
              <w:t>Знати сутність і зміст методичної роботи, види методичної роботи</w:t>
            </w:r>
            <w:r>
              <w:rPr>
                <w:rFonts w:cs="Times New Roman"/>
                <w:szCs w:val="28"/>
                <w:lang w:eastAsia="ru-RU"/>
              </w:rPr>
              <w:t xml:space="preserve">, зміст, структуру та вимоги до </w:t>
            </w:r>
            <w:r w:rsidRPr="00775E6D">
              <w:rPr>
                <w:rFonts w:cs="Times New Roman"/>
                <w:szCs w:val="28"/>
                <w:lang w:eastAsia="ru-RU"/>
              </w:rPr>
              <w:t xml:space="preserve">розроблення навчально-методичних комплексів, особливості планування методичної роботи в закладах освіти та інших суб’єктах освітньої діяльності, а також форми, види та </w:t>
            </w:r>
            <w:r w:rsidRPr="00775E6D">
              <w:rPr>
                <w:rFonts w:cs="Times New Roman"/>
                <w:szCs w:val="28"/>
                <w:lang w:eastAsia="ru-RU"/>
              </w:rPr>
              <w:lastRenderedPageBreak/>
              <w:t>засоб</w:t>
            </w:r>
            <w:r>
              <w:rPr>
                <w:rFonts w:cs="Times New Roman"/>
                <w:szCs w:val="28"/>
                <w:lang w:eastAsia="ru-RU"/>
              </w:rPr>
              <w:t>и проведення методичних заходів</w:t>
            </w:r>
          </w:p>
        </w:tc>
      </w:tr>
      <w:tr w:rsidR="00BC2609" w:rsidRPr="007C43DF" w14:paraId="58631742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380F04DB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lastRenderedPageBreak/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6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333A2325" w14:textId="77777777" w:rsidR="00BC2609" w:rsidRPr="00775E6D" w:rsidRDefault="00BC2609" w:rsidP="00775E6D">
            <w:pPr>
              <w:rPr>
                <w:rFonts w:cs="Times New Roman"/>
                <w:szCs w:val="28"/>
                <w:lang w:eastAsia="ru-RU"/>
              </w:rPr>
            </w:pPr>
            <w:r w:rsidRPr="00D77000">
              <w:rPr>
                <w:rFonts w:cs="Times New Roman"/>
                <w:szCs w:val="28"/>
                <w:lang w:eastAsia="ru-RU"/>
              </w:rPr>
              <w:t>Вміти формулювати мету і завдання методичної роботи, добирати методи, форми і засоби виконання методичної роботи, розробляти навчально-методичні комплекси, дотримуватися вимог нормативно-правових документів у методичній роботі, обирати відповідні форми і методи проведення методичних заходів, а т</w:t>
            </w:r>
            <w:r>
              <w:rPr>
                <w:rFonts w:cs="Times New Roman"/>
                <w:szCs w:val="28"/>
                <w:lang w:eastAsia="ru-RU"/>
              </w:rPr>
              <w:t>акож проводити методичні заходи</w:t>
            </w:r>
          </w:p>
        </w:tc>
      </w:tr>
      <w:tr w:rsidR="00A04404" w:rsidRPr="007C43DF" w14:paraId="61F61F2A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6704EF08" w14:textId="3EA81492" w:rsidR="00A04404" w:rsidRPr="007C43DF" w:rsidRDefault="00A04404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7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352FE64" w14:textId="3A166A1F" w:rsidR="00A04404" w:rsidRPr="00D77000" w:rsidRDefault="00A04404" w:rsidP="00775E6D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Вміти р</w:t>
            </w:r>
            <w:r w:rsidRPr="00D55AB0">
              <w:rPr>
                <w:rFonts w:cs="Times New Roman"/>
                <w:szCs w:val="28"/>
                <w:lang w:eastAsia="ru-RU"/>
              </w:rPr>
              <w:t>еалізовувати індивідуальні програми розвитку та навчання здобувачів освіти з особливими потребами</w:t>
            </w:r>
          </w:p>
        </w:tc>
      </w:tr>
      <w:tr w:rsidR="00BC2609" w:rsidRPr="007C43DF" w14:paraId="0CD132BC" w14:textId="77777777" w:rsidTr="00E9657F">
        <w:trPr>
          <w:trHeight w:val="20"/>
        </w:trPr>
        <w:tc>
          <w:tcPr>
            <w:tcW w:w="9855" w:type="dxa"/>
            <w:gridSpan w:val="3"/>
            <w:shd w:val="pct15" w:color="auto" w:fill="auto"/>
          </w:tcPr>
          <w:p w14:paraId="6C80307E" w14:textId="77777777" w:rsidR="00BC2609" w:rsidRPr="007C43DF" w:rsidRDefault="00BC2609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Особливості програми</w:t>
            </w:r>
          </w:p>
        </w:tc>
      </w:tr>
      <w:tr w:rsidR="00BC2609" w:rsidRPr="007C43DF" w14:paraId="649B54B5" w14:textId="77777777" w:rsidTr="00E9657F">
        <w:trPr>
          <w:trHeight w:val="20"/>
        </w:trPr>
        <w:tc>
          <w:tcPr>
            <w:tcW w:w="3830" w:type="dxa"/>
          </w:tcPr>
          <w:p w14:paraId="50940B92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Цільова аудиторія слухачів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5A8CBF7F" w14:textId="7DE4194E" w:rsidR="00BC2609" w:rsidRPr="007C43DF" w:rsidRDefault="00BC2609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Викладачі закладів професійної освіти, педагоги професійного навчання </w:t>
            </w:r>
          </w:p>
        </w:tc>
      </w:tr>
      <w:tr w:rsidR="00BC2609" w:rsidRPr="007C43DF" w14:paraId="61C0AF10" w14:textId="77777777" w:rsidTr="00E9657F">
        <w:trPr>
          <w:trHeight w:val="20"/>
        </w:trPr>
        <w:tc>
          <w:tcPr>
            <w:tcW w:w="3830" w:type="dxa"/>
          </w:tcPr>
          <w:p w14:paraId="360DA156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Найменування замовника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3F32434" w14:textId="14A7A14F" w:rsidR="00BC2609" w:rsidRPr="007C43DF" w:rsidRDefault="00BC2609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Заклади професійної освіти </w:t>
            </w:r>
          </w:p>
        </w:tc>
      </w:tr>
      <w:tr w:rsidR="00BC2609" w:rsidRPr="007C43DF" w14:paraId="2BEF8519" w14:textId="77777777" w:rsidTr="00E9657F">
        <w:trPr>
          <w:trHeight w:val="20"/>
        </w:trPr>
        <w:tc>
          <w:tcPr>
            <w:tcW w:w="3830" w:type="dxa"/>
          </w:tcPr>
          <w:p w14:paraId="3808E04A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Академічні, професійні можливості за результатами опанування програми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7914ACD" w14:textId="32ABBBB9" w:rsidR="00BC2609" w:rsidRPr="007C43DF" w:rsidRDefault="00BC2609" w:rsidP="00742EB7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За результатами навчання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викладачі закладів професійної освіти, педагоги професійного навчання оновлюють, </w:t>
            </w:r>
            <w:r w:rsidR="00742EB7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доповнюють,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розширюють професійні (фахові) компетентності, передбачені чинним законодавством України про освіту, та проходять підготовку до чергової / позачергової атестації </w:t>
            </w:r>
          </w:p>
        </w:tc>
      </w:tr>
      <w:tr w:rsidR="00BC2609" w:rsidRPr="007C43DF" w14:paraId="456F2E95" w14:textId="77777777" w:rsidTr="00E9657F">
        <w:trPr>
          <w:trHeight w:val="20"/>
        </w:trPr>
        <w:tc>
          <w:tcPr>
            <w:tcW w:w="3830" w:type="dxa"/>
          </w:tcPr>
          <w:p w14:paraId="1ED1D5C5" w14:textId="77777777" w:rsidR="00BC2609" w:rsidRPr="007C43DF" w:rsidRDefault="00BC2609" w:rsidP="007C43DF">
            <w:pPr>
              <w:ind w:left="-57" w:right="-57"/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Інше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73029731" w14:textId="77777777" w:rsidR="00BC2609" w:rsidRPr="007C43DF" w:rsidRDefault="00723AB6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-</w:t>
            </w:r>
          </w:p>
        </w:tc>
      </w:tr>
    </w:tbl>
    <w:p w14:paraId="463091FD" w14:textId="77777777" w:rsidR="007C43DF" w:rsidRPr="007C43DF" w:rsidRDefault="007C43DF" w:rsidP="008D7A0F">
      <w:pPr>
        <w:rPr>
          <w:rFonts w:cs="Times New Roman"/>
          <w:szCs w:val="28"/>
          <w:lang w:eastAsia="ru-RU"/>
        </w:rPr>
      </w:pPr>
    </w:p>
    <w:p w14:paraId="505D70C0" w14:textId="77777777" w:rsidR="00572E5B" w:rsidRPr="007C43DF" w:rsidRDefault="00C961DD" w:rsidP="007C43DF">
      <w:pPr>
        <w:pStyle w:val="a9"/>
        <w:numPr>
          <w:ilvl w:val="0"/>
          <w:numId w:val="4"/>
        </w:numPr>
        <w:spacing w:after="120"/>
        <w:ind w:left="142" w:hanging="11"/>
        <w:jc w:val="center"/>
        <w:rPr>
          <w:rFonts w:cs="Times New Roman"/>
          <w:b/>
          <w:color w:val="auto"/>
          <w:szCs w:val="28"/>
          <w:lang w:eastAsia="ru-RU"/>
        </w:rPr>
      </w:pPr>
      <w:r w:rsidRPr="007C43DF">
        <w:rPr>
          <w:rFonts w:cs="Times New Roman"/>
          <w:b/>
          <w:color w:val="auto"/>
          <w:szCs w:val="28"/>
        </w:rPr>
        <w:t>НАВЧАЛЬНИЙ (НАВЧАЛЬНО-ТЕМАТИЧНИЙ) ПЛАН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089"/>
        <w:gridCol w:w="1793"/>
        <w:gridCol w:w="843"/>
        <w:gridCol w:w="1353"/>
        <w:gridCol w:w="885"/>
      </w:tblGrid>
      <w:tr w:rsidR="00562018" w:rsidRPr="00A376C1" w14:paraId="044F0B00" w14:textId="77777777" w:rsidTr="006A0EFA">
        <w:tc>
          <w:tcPr>
            <w:tcW w:w="2554" w:type="pct"/>
            <w:vMerge w:val="restart"/>
          </w:tcPr>
          <w:p w14:paraId="2BBB476C" w14:textId="77777777" w:rsidR="0018344A" w:rsidRPr="00A376C1" w:rsidRDefault="008622A7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A376C1">
              <w:rPr>
                <w:rFonts w:cs="Times New Roman"/>
                <w:color w:val="auto"/>
                <w:szCs w:val="28"/>
                <w:lang w:eastAsia="ru-RU"/>
              </w:rPr>
              <w:t>Компоненти програми</w:t>
            </w:r>
          </w:p>
        </w:tc>
        <w:tc>
          <w:tcPr>
            <w:tcW w:w="900" w:type="pct"/>
            <w:vMerge w:val="restart"/>
          </w:tcPr>
          <w:p w14:paraId="4AAFD3A0" w14:textId="77777777" w:rsidR="0018344A" w:rsidRPr="00A376C1" w:rsidRDefault="0018344A" w:rsidP="007C43DF">
            <w:pPr>
              <w:ind w:left="-57" w:right="-57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A376C1">
              <w:rPr>
                <w:rFonts w:cs="Times New Roman"/>
                <w:color w:val="auto"/>
                <w:szCs w:val="28"/>
                <w:lang w:eastAsia="ru-RU"/>
              </w:rPr>
              <w:t>Загальна кількість годин/ кредитів ЕКТС</w:t>
            </w:r>
          </w:p>
        </w:tc>
        <w:tc>
          <w:tcPr>
            <w:tcW w:w="1102" w:type="pct"/>
            <w:gridSpan w:val="2"/>
          </w:tcPr>
          <w:p w14:paraId="56566F59" w14:textId="77777777" w:rsidR="0018344A" w:rsidRPr="00A376C1" w:rsidRDefault="0018344A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A376C1">
              <w:rPr>
                <w:rFonts w:cs="Times New Roman"/>
                <w:color w:val="auto"/>
                <w:szCs w:val="28"/>
                <w:lang w:eastAsia="ru-RU"/>
              </w:rPr>
              <w:t>Аудиторна робота</w:t>
            </w:r>
          </w:p>
        </w:tc>
        <w:tc>
          <w:tcPr>
            <w:tcW w:w="444" w:type="pct"/>
            <w:vMerge w:val="restart"/>
            <w:textDirection w:val="btLr"/>
          </w:tcPr>
          <w:p w14:paraId="4CFA9B73" w14:textId="77777777" w:rsidR="0018344A" w:rsidRPr="00A376C1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A376C1">
              <w:rPr>
                <w:rFonts w:cs="Times New Roman"/>
                <w:color w:val="auto"/>
                <w:szCs w:val="28"/>
                <w:lang w:eastAsia="ru-RU"/>
              </w:rPr>
              <w:t>Самостійна</w:t>
            </w:r>
          </w:p>
          <w:p w14:paraId="452A56C1" w14:textId="77777777" w:rsidR="0018344A" w:rsidRPr="00A376C1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A376C1">
              <w:rPr>
                <w:rFonts w:cs="Times New Roman"/>
                <w:color w:val="auto"/>
                <w:szCs w:val="28"/>
                <w:lang w:eastAsia="ru-RU"/>
              </w:rPr>
              <w:t>робота</w:t>
            </w:r>
          </w:p>
        </w:tc>
      </w:tr>
      <w:tr w:rsidR="00A27F36" w:rsidRPr="00A376C1" w14:paraId="34654B32" w14:textId="77777777" w:rsidTr="006A0EFA">
        <w:trPr>
          <w:cantSplit/>
          <w:trHeight w:val="1755"/>
        </w:trPr>
        <w:tc>
          <w:tcPr>
            <w:tcW w:w="2554" w:type="pct"/>
            <w:vMerge/>
          </w:tcPr>
          <w:p w14:paraId="6765AD27" w14:textId="77777777" w:rsidR="0018344A" w:rsidRPr="00A376C1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900" w:type="pct"/>
            <w:vMerge/>
          </w:tcPr>
          <w:p w14:paraId="42B0AD2D" w14:textId="77777777" w:rsidR="0018344A" w:rsidRPr="00A376C1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423" w:type="pct"/>
            <w:textDirection w:val="btLr"/>
          </w:tcPr>
          <w:p w14:paraId="0EF0626E" w14:textId="77777777" w:rsidR="0018344A" w:rsidRPr="00A376C1" w:rsidRDefault="00820E13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A376C1">
              <w:rPr>
                <w:rFonts w:cs="Times New Roman"/>
                <w:color w:val="auto"/>
                <w:szCs w:val="28"/>
                <w:lang w:eastAsia="ru-RU"/>
              </w:rPr>
              <w:t>Лекція</w:t>
            </w:r>
          </w:p>
        </w:tc>
        <w:tc>
          <w:tcPr>
            <w:tcW w:w="679" w:type="pct"/>
            <w:textDirection w:val="btLr"/>
          </w:tcPr>
          <w:p w14:paraId="36FCC996" w14:textId="77777777" w:rsidR="0018344A" w:rsidRPr="00A376C1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A376C1">
              <w:rPr>
                <w:rFonts w:cs="Times New Roman"/>
                <w:color w:val="auto"/>
                <w:szCs w:val="28"/>
                <w:lang w:eastAsia="ru-RU"/>
              </w:rPr>
              <w:t>Практична</w:t>
            </w:r>
          </w:p>
          <w:p w14:paraId="1ACE5F1A" w14:textId="77777777" w:rsidR="0018344A" w:rsidRPr="00A376C1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A376C1">
              <w:rPr>
                <w:rFonts w:cs="Times New Roman"/>
                <w:color w:val="auto"/>
                <w:szCs w:val="28"/>
                <w:lang w:eastAsia="ru-RU"/>
              </w:rPr>
              <w:t>практика</w:t>
            </w:r>
          </w:p>
        </w:tc>
        <w:tc>
          <w:tcPr>
            <w:tcW w:w="444" w:type="pct"/>
            <w:vMerge/>
          </w:tcPr>
          <w:p w14:paraId="7A233997" w14:textId="77777777" w:rsidR="0018344A" w:rsidRPr="00A376C1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</w:tr>
      <w:tr w:rsidR="005E513E" w:rsidRPr="00A376C1" w14:paraId="237B4F21" w14:textId="77777777" w:rsidTr="006A0EFA">
        <w:trPr>
          <w:trHeight w:val="20"/>
        </w:trPr>
        <w:tc>
          <w:tcPr>
            <w:tcW w:w="2554" w:type="pct"/>
          </w:tcPr>
          <w:p w14:paraId="2D028206" w14:textId="77777777" w:rsidR="005E513E" w:rsidRPr="00A376C1" w:rsidRDefault="005E513E" w:rsidP="00041135">
            <w:pPr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Нормативно-правова база професійної освіти України</w:t>
            </w:r>
          </w:p>
        </w:tc>
        <w:tc>
          <w:tcPr>
            <w:tcW w:w="900" w:type="pct"/>
            <w:vAlign w:val="center"/>
          </w:tcPr>
          <w:p w14:paraId="5442F73F" w14:textId="07AB71B4" w:rsidR="005E513E" w:rsidRPr="00A376C1" w:rsidRDefault="00AA0531" w:rsidP="00041135">
            <w:pPr>
              <w:spacing w:line="204" w:lineRule="auto"/>
              <w:ind w:left="-57" w:right="-57"/>
              <w:jc w:val="center"/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3</w:t>
            </w:r>
          </w:p>
        </w:tc>
        <w:tc>
          <w:tcPr>
            <w:tcW w:w="423" w:type="pct"/>
            <w:vAlign w:val="center"/>
          </w:tcPr>
          <w:p w14:paraId="28140846" w14:textId="77777777" w:rsidR="005E513E" w:rsidRPr="00A376C1" w:rsidRDefault="005E513E" w:rsidP="00041135">
            <w:pPr>
              <w:spacing w:line="204" w:lineRule="auto"/>
              <w:ind w:left="-57" w:right="-57"/>
              <w:jc w:val="center"/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2</w:t>
            </w:r>
          </w:p>
        </w:tc>
        <w:tc>
          <w:tcPr>
            <w:tcW w:w="679" w:type="pct"/>
            <w:vAlign w:val="center"/>
          </w:tcPr>
          <w:p w14:paraId="238E3DD9" w14:textId="77777777" w:rsidR="005E513E" w:rsidRPr="00A376C1" w:rsidRDefault="005E513E" w:rsidP="00041135">
            <w:pPr>
              <w:spacing w:line="204" w:lineRule="auto"/>
              <w:ind w:left="-57" w:right="-57"/>
              <w:jc w:val="center"/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-</w:t>
            </w:r>
          </w:p>
        </w:tc>
        <w:tc>
          <w:tcPr>
            <w:tcW w:w="444" w:type="pct"/>
            <w:vAlign w:val="center"/>
          </w:tcPr>
          <w:p w14:paraId="22E76E33" w14:textId="78A2CC01" w:rsidR="005E513E" w:rsidRPr="00A376C1" w:rsidRDefault="00AA0531" w:rsidP="00041135">
            <w:pPr>
              <w:spacing w:line="204" w:lineRule="auto"/>
              <w:ind w:left="-57" w:right="-57"/>
              <w:jc w:val="center"/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1</w:t>
            </w:r>
          </w:p>
        </w:tc>
      </w:tr>
      <w:tr w:rsidR="005E513E" w:rsidRPr="00A376C1" w14:paraId="5AFAB8BC" w14:textId="77777777" w:rsidTr="006A0EFA">
        <w:trPr>
          <w:trHeight w:val="20"/>
        </w:trPr>
        <w:tc>
          <w:tcPr>
            <w:tcW w:w="2554" w:type="pct"/>
            <w:vAlign w:val="center"/>
          </w:tcPr>
          <w:p w14:paraId="4C976C18" w14:textId="34ED6E2D" w:rsidR="005E513E" w:rsidRPr="00A376C1" w:rsidRDefault="00665041" w:rsidP="00041135">
            <w:pPr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Цифрові навчальні ресурси для теоретичного навчання</w:t>
            </w:r>
          </w:p>
        </w:tc>
        <w:tc>
          <w:tcPr>
            <w:tcW w:w="900" w:type="pct"/>
            <w:vAlign w:val="center"/>
          </w:tcPr>
          <w:p w14:paraId="681ABD04" w14:textId="735A4B63" w:rsidR="005E513E" w:rsidRPr="00A376C1" w:rsidRDefault="000317CC" w:rsidP="00041135">
            <w:pPr>
              <w:spacing w:line="204" w:lineRule="auto"/>
              <w:ind w:left="-57" w:right="-57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423" w:type="pct"/>
            <w:vAlign w:val="center"/>
          </w:tcPr>
          <w:p w14:paraId="64D23CA9" w14:textId="77777777" w:rsidR="005E513E" w:rsidRPr="00A376C1" w:rsidRDefault="005E513E" w:rsidP="00041135">
            <w:pPr>
              <w:spacing w:line="204" w:lineRule="auto"/>
              <w:ind w:left="-57" w:right="-57"/>
              <w:jc w:val="center"/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2</w:t>
            </w:r>
          </w:p>
        </w:tc>
        <w:tc>
          <w:tcPr>
            <w:tcW w:w="679" w:type="pct"/>
            <w:vAlign w:val="center"/>
          </w:tcPr>
          <w:p w14:paraId="706E030C" w14:textId="686518A3" w:rsidR="005E513E" w:rsidRPr="00A376C1" w:rsidRDefault="000317CC" w:rsidP="00041135">
            <w:pPr>
              <w:spacing w:line="204" w:lineRule="auto"/>
              <w:ind w:left="-57" w:right="-57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</w:t>
            </w:r>
          </w:p>
        </w:tc>
        <w:tc>
          <w:tcPr>
            <w:tcW w:w="444" w:type="pct"/>
            <w:vAlign w:val="center"/>
          </w:tcPr>
          <w:p w14:paraId="4777D387" w14:textId="37231862" w:rsidR="005E513E" w:rsidRPr="00A376C1" w:rsidRDefault="00AA0531" w:rsidP="00041135">
            <w:pPr>
              <w:spacing w:line="204" w:lineRule="auto"/>
              <w:ind w:left="-57" w:right="-57"/>
              <w:jc w:val="center"/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2</w:t>
            </w:r>
          </w:p>
        </w:tc>
      </w:tr>
      <w:tr w:rsidR="005E513E" w:rsidRPr="00A376C1" w14:paraId="49F97AD4" w14:textId="77777777" w:rsidTr="006A0EFA">
        <w:trPr>
          <w:trHeight w:val="20"/>
        </w:trPr>
        <w:tc>
          <w:tcPr>
            <w:tcW w:w="2554" w:type="pct"/>
          </w:tcPr>
          <w:p w14:paraId="5F8DE434" w14:textId="77777777" w:rsidR="005E513E" w:rsidRPr="00A376C1" w:rsidRDefault="005E513E" w:rsidP="00041135">
            <w:pPr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Методика розробки змісту теоретичної підготовки фахівця</w:t>
            </w:r>
          </w:p>
        </w:tc>
        <w:tc>
          <w:tcPr>
            <w:tcW w:w="900" w:type="pct"/>
            <w:vAlign w:val="center"/>
          </w:tcPr>
          <w:p w14:paraId="61788BE9" w14:textId="7D83620F" w:rsidR="005E513E" w:rsidRPr="00A376C1" w:rsidRDefault="00AA0531" w:rsidP="00041135">
            <w:pPr>
              <w:spacing w:line="204" w:lineRule="auto"/>
              <w:ind w:left="-57" w:right="-57"/>
              <w:jc w:val="center"/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3</w:t>
            </w:r>
          </w:p>
        </w:tc>
        <w:tc>
          <w:tcPr>
            <w:tcW w:w="423" w:type="pct"/>
            <w:vAlign w:val="center"/>
          </w:tcPr>
          <w:p w14:paraId="689C4E7F" w14:textId="40F707C4" w:rsidR="005E513E" w:rsidRPr="00A376C1" w:rsidRDefault="00070F23" w:rsidP="00041135">
            <w:pPr>
              <w:spacing w:line="204" w:lineRule="auto"/>
              <w:ind w:left="-57" w:right="-57"/>
              <w:jc w:val="center"/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1</w:t>
            </w:r>
          </w:p>
        </w:tc>
        <w:tc>
          <w:tcPr>
            <w:tcW w:w="679" w:type="pct"/>
            <w:vAlign w:val="center"/>
          </w:tcPr>
          <w:p w14:paraId="4F7C4AB5" w14:textId="632476DE" w:rsidR="005E513E" w:rsidRPr="00A376C1" w:rsidRDefault="00DF68BE" w:rsidP="00041135">
            <w:pPr>
              <w:spacing w:line="204" w:lineRule="auto"/>
              <w:ind w:left="-57" w:right="-57"/>
              <w:jc w:val="center"/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-</w:t>
            </w:r>
          </w:p>
        </w:tc>
        <w:tc>
          <w:tcPr>
            <w:tcW w:w="444" w:type="pct"/>
            <w:vAlign w:val="center"/>
          </w:tcPr>
          <w:p w14:paraId="6E4AE328" w14:textId="0533707E" w:rsidR="005E513E" w:rsidRPr="00A376C1" w:rsidRDefault="00AA0531" w:rsidP="00041135">
            <w:pPr>
              <w:spacing w:line="204" w:lineRule="auto"/>
              <w:ind w:left="-57" w:right="-57"/>
              <w:jc w:val="center"/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2</w:t>
            </w:r>
          </w:p>
        </w:tc>
      </w:tr>
      <w:tr w:rsidR="005E513E" w:rsidRPr="00A376C1" w14:paraId="47DE9173" w14:textId="77777777" w:rsidTr="006A0EFA">
        <w:trPr>
          <w:trHeight w:val="20"/>
        </w:trPr>
        <w:tc>
          <w:tcPr>
            <w:tcW w:w="2554" w:type="pct"/>
          </w:tcPr>
          <w:p w14:paraId="02E9F641" w14:textId="77777777" w:rsidR="005E513E" w:rsidRPr="00A376C1" w:rsidRDefault="005E513E" w:rsidP="00041135">
            <w:pPr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Вибір технологій навчання</w:t>
            </w:r>
          </w:p>
        </w:tc>
        <w:tc>
          <w:tcPr>
            <w:tcW w:w="900" w:type="pct"/>
            <w:vAlign w:val="center"/>
          </w:tcPr>
          <w:p w14:paraId="6498C9EB" w14:textId="5A248917" w:rsidR="005E513E" w:rsidRPr="00A376C1" w:rsidRDefault="00AA0531" w:rsidP="00041135">
            <w:pPr>
              <w:spacing w:line="204" w:lineRule="auto"/>
              <w:ind w:left="-57" w:right="-57"/>
              <w:jc w:val="center"/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5</w:t>
            </w:r>
          </w:p>
        </w:tc>
        <w:tc>
          <w:tcPr>
            <w:tcW w:w="423" w:type="pct"/>
            <w:vAlign w:val="center"/>
          </w:tcPr>
          <w:p w14:paraId="54871FF4" w14:textId="5B17135A" w:rsidR="005E513E" w:rsidRPr="00A376C1" w:rsidRDefault="00070F23" w:rsidP="00041135">
            <w:pPr>
              <w:spacing w:line="204" w:lineRule="auto"/>
              <w:ind w:left="-57" w:right="-57"/>
              <w:jc w:val="center"/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1</w:t>
            </w:r>
          </w:p>
        </w:tc>
        <w:tc>
          <w:tcPr>
            <w:tcW w:w="679" w:type="pct"/>
            <w:vAlign w:val="center"/>
          </w:tcPr>
          <w:p w14:paraId="5EE1AD7A" w14:textId="5BA98ADC" w:rsidR="005E513E" w:rsidRPr="00A376C1" w:rsidRDefault="00DF68BE" w:rsidP="00041135">
            <w:pPr>
              <w:spacing w:line="204" w:lineRule="auto"/>
              <w:ind w:right="-57"/>
              <w:jc w:val="center"/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2</w:t>
            </w:r>
          </w:p>
        </w:tc>
        <w:tc>
          <w:tcPr>
            <w:tcW w:w="444" w:type="pct"/>
            <w:vAlign w:val="center"/>
          </w:tcPr>
          <w:p w14:paraId="12C9195C" w14:textId="216F38BD" w:rsidR="005E513E" w:rsidRPr="00A376C1" w:rsidRDefault="00AA0531" w:rsidP="00041135">
            <w:pPr>
              <w:spacing w:line="204" w:lineRule="auto"/>
              <w:ind w:left="-57" w:right="-57"/>
              <w:jc w:val="center"/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2</w:t>
            </w:r>
          </w:p>
        </w:tc>
      </w:tr>
      <w:tr w:rsidR="006A0EFA" w:rsidRPr="00A376C1" w14:paraId="18125B5F" w14:textId="77777777" w:rsidTr="006A0EFA">
        <w:trPr>
          <w:trHeight w:val="20"/>
        </w:trPr>
        <w:tc>
          <w:tcPr>
            <w:tcW w:w="2554" w:type="pct"/>
          </w:tcPr>
          <w:p w14:paraId="3233B0CF" w14:textId="13480B0E" w:rsidR="006A0EFA" w:rsidRPr="00A376C1" w:rsidRDefault="006A0EFA" w:rsidP="006A0EFA">
            <w:pPr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Інклюзія в освітньому середовищі</w:t>
            </w:r>
          </w:p>
        </w:tc>
        <w:tc>
          <w:tcPr>
            <w:tcW w:w="900" w:type="pct"/>
            <w:vAlign w:val="center"/>
          </w:tcPr>
          <w:p w14:paraId="0412C59A" w14:textId="5305525C" w:rsidR="006A0EFA" w:rsidRPr="00A376C1" w:rsidRDefault="00AA0531" w:rsidP="006A0EFA">
            <w:pPr>
              <w:spacing w:line="204" w:lineRule="auto"/>
              <w:ind w:left="-57" w:right="-57"/>
              <w:jc w:val="center"/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3</w:t>
            </w:r>
          </w:p>
        </w:tc>
        <w:tc>
          <w:tcPr>
            <w:tcW w:w="423" w:type="pct"/>
            <w:vAlign w:val="center"/>
          </w:tcPr>
          <w:p w14:paraId="5F335499" w14:textId="30EF6F39" w:rsidR="006A0EFA" w:rsidRPr="00A376C1" w:rsidRDefault="006A0EFA" w:rsidP="006A0EFA">
            <w:pPr>
              <w:spacing w:line="204" w:lineRule="auto"/>
              <w:ind w:left="-57" w:right="-57"/>
              <w:jc w:val="center"/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2</w:t>
            </w:r>
          </w:p>
        </w:tc>
        <w:tc>
          <w:tcPr>
            <w:tcW w:w="679" w:type="pct"/>
            <w:vAlign w:val="center"/>
          </w:tcPr>
          <w:p w14:paraId="4F415F80" w14:textId="6C8AB96B" w:rsidR="006A0EFA" w:rsidRPr="00A376C1" w:rsidRDefault="006A0EFA" w:rsidP="006A0EFA">
            <w:pPr>
              <w:spacing w:line="204" w:lineRule="auto"/>
              <w:ind w:right="-57"/>
              <w:jc w:val="center"/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-</w:t>
            </w:r>
          </w:p>
        </w:tc>
        <w:tc>
          <w:tcPr>
            <w:tcW w:w="444" w:type="pct"/>
            <w:vAlign w:val="center"/>
          </w:tcPr>
          <w:p w14:paraId="19F99D40" w14:textId="61F5AFAA" w:rsidR="006A0EFA" w:rsidRPr="00A376C1" w:rsidRDefault="00AA0531" w:rsidP="006A0EFA">
            <w:pPr>
              <w:spacing w:line="204" w:lineRule="auto"/>
              <w:ind w:left="-57" w:right="-57"/>
              <w:jc w:val="center"/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1</w:t>
            </w:r>
          </w:p>
        </w:tc>
      </w:tr>
      <w:tr w:rsidR="005E513E" w:rsidRPr="00A376C1" w14:paraId="34788E67" w14:textId="77777777" w:rsidTr="006A0EFA">
        <w:trPr>
          <w:trHeight w:val="20"/>
        </w:trPr>
        <w:tc>
          <w:tcPr>
            <w:tcW w:w="2554" w:type="pct"/>
          </w:tcPr>
          <w:p w14:paraId="26BE17AF" w14:textId="77777777" w:rsidR="005E513E" w:rsidRPr="00A376C1" w:rsidRDefault="005E513E" w:rsidP="00041135">
            <w:pPr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Педагогічна техніка: сучасний досвід</w:t>
            </w:r>
          </w:p>
        </w:tc>
        <w:tc>
          <w:tcPr>
            <w:tcW w:w="900" w:type="pct"/>
            <w:vAlign w:val="center"/>
          </w:tcPr>
          <w:p w14:paraId="659F6173" w14:textId="34540200" w:rsidR="005E513E" w:rsidRPr="00A376C1" w:rsidRDefault="00AA0531" w:rsidP="00041135">
            <w:pPr>
              <w:spacing w:line="204" w:lineRule="auto"/>
              <w:ind w:left="-57" w:right="-57"/>
              <w:jc w:val="center"/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2</w:t>
            </w:r>
          </w:p>
        </w:tc>
        <w:tc>
          <w:tcPr>
            <w:tcW w:w="423" w:type="pct"/>
            <w:vAlign w:val="center"/>
          </w:tcPr>
          <w:p w14:paraId="2E6A608E" w14:textId="1C2A8DF0" w:rsidR="005E513E" w:rsidRPr="00A376C1" w:rsidRDefault="00070F23" w:rsidP="00041135">
            <w:pPr>
              <w:spacing w:line="204" w:lineRule="auto"/>
              <w:ind w:left="-57" w:right="-57"/>
              <w:jc w:val="center"/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1</w:t>
            </w:r>
          </w:p>
        </w:tc>
        <w:tc>
          <w:tcPr>
            <w:tcW w:w="679" w:type="pct"/>
            <w:vAlign w:val="center"/>
          </w:tcPr>
          <w:p w14:paraId="4206F104" w14:textId="77777777" w:rsidR="005E513E" w:rsidRPr="00A376C1" w:rsidRDefault="005E513E" w:rsidP="00041135">
            <w:pPr>
              <w:spacing w:line="204" w:lineRule="auto"/>
              <w:ind w:left="-57" w:right="-57"/>
              <w:jc w:val="center"/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-</w:t>
            </w:r>
          </w:p>
        </w:tc>
        <w:tc>
          <w:tcPr>
            <w:tcW w:w="444" w:type="pct"/>
            <w:vAlign w:val="center"/>
          </w:tcPr>
          <w:p w14:paraId="1F590098" w14:textId="586B43FD" w:rsidR="005E513E" w:rsidRPr="00A376C1" w:rsidRDefault="00AA0531" w:rsidP="00041135">
            <w:pPr>
              <w:spacing w:line="204" w:lineRule="auto"/>
              <w:ind w:left="-57" w:right="-57"/>
              <w:jc w:val="center"/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1</w:t>
            </w:r>
          </w:p>
        </w:tc>
      </w:tr>
      <w:tr w:rsidR="005372CE" w:rsidRPr="00A376C1" w14:paraId="69272240" w14:textId="77777777" w:rsidTr="006A0EFA">
        <w:trPr>
          <w:trHeight w:val="20"/>
        </w:trPr>
        <w:tc>
          <w:tcPr>
            <w:tcW w:w="2554" w:type="pct"/>
          </w:tcPr>
          <w:p w14:paraId="4A94BD7D" w14:textId="77176E10" w:rsidR="005372CE" w:rsidRPr="00A376C1" w:rsidRDefault="005372CE" w:rsidP="005372CE">
            <w:pPr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lastRenderedPageBreak/>
              <w:t>Запобігання професійному вигоранню, управління стресом</w:t>
            </w:r>
          </w:p>
        </w:tc>
        <w:tc>
          <w:tcPr>
            <w:tcW w:w="900" w:type="pct"/>
            <w:vAlign w:val="center"/>
          </w:tcPr>
          <w:p w14:paraId="473643CB" w14:textId="45660DE2" w:rsidR="005372CE" w:rsidRPr="00A376C1" w:rsidRDefault="000317CC" w:rsidP="005372CE">
            <w:pPr>
              <w:spacing w:line="204" w:lineRule="auto"/>
              <w:ind w:left="-57" w:right="-57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423" w:type="pct"/>
            <w:vAlign w:val="center"/>
          </w:tcPr>
          <w:p w14:paraId="07D3A55B" w14:textId="71B9A999" w:rsidR="005372CE" w:rsidRPr="00A376C1" w:rsidRDefault="00070F23" w:rsidP="005372CE">
            <w:pPr>
              <w:spacing w:line="204" w:lineRule="auto"/>
              <w:ind w:left="-57" w:right="-57"/>
              <w:jc w:val="center"/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1</w:t>
            </w:r>
          </w:p>
        </w:tc>
        <w:tc>
          <w:tcPr>
            <w:tcW w:w="679" w:type="pct"/>
            <w:vAlign w:val="center"/>
          </w:tcPr>
          <w:p w14:paraId="5D7B4908" w14:textId="05240C44" w:rsidR="005372CE" w:rsidRPr="00A376C1" w:rsidRDefault="000317CC" w:rsidP="005372CE">
            <w:pPr>
              <w:spacing w:line="204" w:lineRule="auto"/>
              <w:ind w:left="-57" w:right="-57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444" w:type="pct"/>
            <w:vAlign w:val="center"/>
          </w:tcPr>
          <w:p w14:paraId="5DADA1DA" w14:textId="261C1954" w:rsidR="005372CE" w:rsidRPr="00A376C1" w:rsidRDefault="00AA0531" w:rsidP="005372CE">
            <w:pPr>
              <w:spacing w:line="204" w:lineRule="auto"/>
              <w:ind w:left="-57" w:right="-57"/>
              <w:jc w:val="center"/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1</w:t>
            </w:r>
          </w:p>
        </w:tc>
      </w:tr>
      <w:tr w:rsidR="005372CE" w:rsidRPr="00A376C1" w14:paraId="38130C40" w14:textId="77777777" w:rsidTr="006A0EFA">
        <w:trPr>
          <w:trHeight w:val="20"/>
        </w:trPr>
        <w:tc>
          <w:tcPr>
            <w:tcW w:w="2554" w:type="pct"/>
          </w:tcPr>
          <w:p w14:paraId="0FFBCE54" w14:textId="77777777" w:rsidR="005372CE" w:rsidRPr="00A376C1" w:rsidRDefault="005372CE" w:rsidP="005372CE">
            <w:pPr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Контрольні заходи та атестація</w:t>
            </w:r>
          </w:p>
        </w:tc>
        <w:tc>
          <w:tcPr>
            <w:tcW w:w="900" w:type="pct"/>
            <w:vAlign w:val="center"/>
          </w:tcPr>
          <w:p w14:paraId="4A2715E0" w14:textId="77777777" w:rsidR="005372CE" w:rsidRPr="00A376C1" w:rsidRDefault="005372CE" w:rsidP="005372CE">
            <w:pPr>
              <w:spacing w:line="204" w:lineRule="auto"/>
              <w:ind w:left="-57" w:right="-57"/>
              <w:jc w:val="center"/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6</w:t>
            </w:r>
          </w:p>
        </w:tc>
        <w:tc>
          <w:tcPr>
            <w:tcW w:w="423" w:type="pct"/>
            <w:vAlign w:val="center"/>
          </w:tcPr>
          <w:p w14:paraId="587F1667" w14:textId="77777777" w:rsidR="005372CE" w:rsidRPr="00A376C1" w:rsidRDefault="005372CE" w:rsidP="005372CE">
            <w:pPr>
              <w:spacing w:line="204" w:lineRule="auto"/>
              <w:ind w:left="-57" w:right="-57"/>
              <w:jc w:val="center"/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-</w:t>
            </w:r>
          </w:p>
        </w:tc>
        <w:tc>
          <w:tcPr>
            <w:tcW w:w="679" w:type="pct"/>
            <w:vAlign w:val="center"/>
          </w:tcPr>
          <w:p w14:paraId="1E8B5A11" w14:textId="14C7559C" w:rsidR="005372CE" w:rsidRPr="00A376C1" w:rsidRDefault="00434555" w:rsidP="005372CE">
            <w:pPr>
              <w:spacing w:line="204" w:lineRule="auto"/>
              <w:ind w:left="-57" w:right="-57"/>
              <w:jc w:val="center"/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2</w:t>
            </w:r>
          </w:p>
        </w:tc>
        <w:tc>
          <w:tcPr>
            <w:tcW w:w="444" w:type="pct"/>
            <w:vAlign w:val="center"/>
          </w:tcPr>
          <w:p w14:paraId="630B0030" w14:textId="37C48057" w:rsidR="005372CE" w:rsidRPr="00A376C1" w:rsidRDefault="00434555" w:rsidP="005372CE">
            <w:pPr>
              <w:spacing w:line="204" w:lineRule="auto"/>
              <w:ind w:left="-57" w:right="-57"/>
              <w:jc w:val="center"/>
              <w:rPr>
                <w:rFonts w:cs="Times New Roman"/>
                <w:szCs w:val="28"/>
              </w:rPr>
            </w:pPr>
            <w:r w:rsidRPr="00A376C1">
              <w:rPr>
                <w:rFonts w:cs="Times New Roman"/>
                <w:szCs w:val="28"/>
              </w:rPr>
              <w:t>4</w:t>
            </w:r>
          </w:p>
        </w:tc>
      </w:tr>
      <w:tr w:rsidR="005372CE" w:rsidRPr="00A376C1" w14:paraId="4EC99430" w14:textId="77777777" w:rsidTr="006A0EFA">
        <w:trPr>
          <w:trHeight w:val="222"/>
        </w:trPr>
        <w:tc>
          <w:tcPr>
            <w:tcW w:w="2554" w:type="pct"/>
          </w:tcPr>
          <w:p w14:paraId="4DC9D2C8" w14:textId="77777777" w:rsidR="005372CE" w:rsidRPr="00A376C1" w:rsidRDefault="005372CE" w:rsidP="005372CE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  <w:r w:rsidRPr="00A376C1">
              <w:rPr>
                <w:rFonts w:cs="Times New Roman"/>
                <w:b/>
                <w:color w:val="auto"/>
                <w:szCs w:val="28"/>
                <w:lang w:eastAsia="ru-RU"/>
              </w:rPr>
              <w:t>Всього</w:t>
            </w:r>
          </w:p>
        </w:tc>
        <w:tc>
          <w:tcPr>
            <w:tcW w:w="900" w:type="pct"/>
          </w:tcPr>
          <w:p w14:paraId="52A83333" w14:textId="21E2A278" w:rsidR="005372CE" w:rsidRPr="00A376C1" w:rsidRDefault="00DF68BE" w:rsidP="005372CE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  <w:r w:rsidRPr="00A376C1">
              <w:rPr>
                <w:rFonts w:cs="Times New Roman"/>
                <w:b/>
                <w:color w:val="auto"/>
                <w:szCs w:val="28"/>
                <w:lang w:eastAsia="ru-RU"/>
              </w:rPr>
              <w:t>3</w:t>
            </w:r>
            <w:r w:rsidR="005372CE" w:rsidRPr="00A376C1">
              <w:rPr>
                <w:rFonts w:cs="Times New Roman"/>
                <w:b/>
                <w:color w:val="auto"/>
                <w:szCs w:val="28"/>
                <w:lang w:eastAsia="ru-RU"/>
              </w:rPr>
              <w:t>0</w:t>
            </w:r>
          </w:p>
        </w:tc>
        <w:tc>
          <w:tcPr>
            <w:tcW w:w="423" w:type="pct"/>
            <w:vAlign w:val="center"/>
          </w:tcPr>
          <w:p w14:paraId="19C0FEA0" w14:textId="5077A9A8" w:rsidR="005372CE" w:rsidRPr="00A376C1" w:rsidRDefault="00DF68BE" w:rsidP="005372CE">
            <w:pPr>
              <w:spacing w:line="204" w:lineRule="auto"/>
              <w:ind w:left="-57" w:right="-57"/>
              <w:jc w:val="center"/>
              <w:rPr>
                <w:rFonts w:cs="Times New Roman"/>
                <w:b/>
                <w:szCs w:val="28"/>
              </w:rPr>
            </w:pPr>
            <w:r w:rsidRPr="00A376C1">
              <w:rPr>
                <w:rFonts w:cs="Times New Roman"/>
                <w:b/>
                <w:szCs w:val="28"/>
              </w:rPr>
              <w:t>10</w:t>
            </w:r>
          </w:p>
        </w:tc>
        <w:tc>
          <w:tcPr>
            <w:tcW w:w="679" w:type="pct"/>
            <w:vAlign w:val="center"/>
          </w:tcPr>
          <w:p w14:paraId="1BF50476" w14:textId="38536A6D" w:rsidR="005372CE" w:rsidRPr="00A376C1" w:rsidRDefault="00DF68BE" w:rsidP="005372CE">
            <w:pPr>
              <w:spacing w:line="204" w:lineRule="auto"/>
              <w:ind w:left="-57" w:right="-57"/>
              <w:jc w:val="center"/>
              <w:rPr>
                <w:rFonts w:cs="Times New Roman"/>
                <w:b/>
                <w:szCs w:val="28"/>
              </w:rPr>
            </w:pPr>
            <w:r w:rsidRPr="00A376C1">
              <w:rPr>
                <w:rFonts w:cs="Times New Roman"/>
                <w:b/>
                <w:szCs w:val="28"/>
              </w:rPr>
              <w:t>6</w:t>
            </w:r>
          </w:p>
        </w:tc>
        <w:tc>
          <w:tcPr>
            <w:tcW w:w="444" w:type="pct"/>
            <w:vAlign w:val="center"/>
          </w:tcPr>
          <w:p w14:paraId="21B8EF85" w14:textId="2FCAD7D7" w:rsidR="005372CE" w:rsidRPr="00A376C1" w:rsidRDefault="00DF68BE" w:rsidP="005372CE">
            <w:pPr>
              <w:spacing w:line="204" w:lineRule="auto"/>
              <w:ind w:left="-57" w:right="-57"/>
              <w:jc w:val="center"/>
              <w:rPr>
                <w:rFonts w:cs="Times New Roman"/>
                <w:b/>
                <w:szCs w:val="28"/>
              </w:rPr>
            </w:pPr>
            <w:r w:rsidRPr="00A376C1">
              <w:rPr>
                <w:rFonts w:cs="Times New Roman"/>
                <w:b/>
                <w:szCs w:val="28"/>
              </w:rPr>
              <w:t>14</w:t>
            </w:r>
          </w:p>
        </w:tc>
      </w:tr>
    </w:tbl>
    <w:p w14:paraId="2646CB3B" w14:textId="77777777" w:rsidR="00924247" w:rsidRPr="007C43DF" w:rsidRDefault="00924247" w:rsidP="00DC2F2C">
      <w:pPr>
        <w:rPr>
          <w:rFonts w:cs="Times New Roman"/>
          <w:b/>
          <w:color w:val="auto"/>
          <w:szCs w:val="28"/>
          <w:lang w:eastAsia="ru-RU"/>
        </w:rPr>
      </w:pPr>
    </w:p>
    <w:p w14:paraId="04EF6F74" w14:textId="77777777" w:rsidR="00C961DD" w:rsidRPr="007C43DF" w:rsidRDefault="00E51962" w:rsidP="007C43DF">
      <w:pPr>
        <w:widowControl/>
        <w:spacing w:after="160" w:line="259" w:lineRule="auto"/>
        <w:jc w:val="center"/>
        <w:rPr>
          <w:rFonts w:cs="Times New Roman"/>
          <w:b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>3. </w:t>
      </w:r>
      <w:r w:rsidR="00C961DD" w:rsidRPr="007C43DF">
        <w:rPr>
          <w:rFonts w:cs="Times New Roman"/>
          <w:b/>
          <w:color w:val="auto"/>
          <w:szCs w:val="28"/>
        </w:rPr>
        <w:t>ЗМІСТ ПРОГРАМИ</w:t>
      </w:r>
    </w:p>
    <w:p w14:paraId="70936085" w14:textId="77777777" w:rsidR="001547FA" w:rsidRPr="005E513E" w:rsidRDefault="00924247" w:rsidP="007C43DF">
      <w:pPr>
        <w:ind w:firstLine="567"/>
        <w:rPr>
          <w:rFonts w:cs="Times New Roman"/>
          <w:b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>МОДУЛЬ 1</w:t>
      </w:r>
      <w:r w:rsidR="007C43DF" w:rsidRPr="007C43DF">
        <w:rPr>
          <w:rFonts w:cs="Times New Roman"/>
          <w:b/>
          <w:color w:val="auto"/>
          <w:szCs w:val="28"/>
        </w:rPr>
        <w:t>.</w:t>
      </w:r>
      <w:r w:rsidR="005E513E">
        <w:rPr>
          <w:i/>
        </w:rPr>
        <w:t xml:space="preserve"> </w:t>
      </w:r>
      <w:r w:rsidR="005E513E" w:rsidRPr="005E513E">
        <w:rPr>
          <w:b/>
        </w:rPr>
        <w:t xml:space="preserve">Нормативно-правова база професійної </w:t>
      </w:r>
      <w:r w:rsidR="005E513E">
        <w:rPr>
          <w:b/>
        </w:rPr>
        <w:t>освіти України</w:t>
      </w:r>
    </w:p>
    <w:p w14:paraId="60EAD509" w14:textId="77777777" w:rsidR="005E513E" w:rsidRPr="007C43DF" w:rsidRDefault="005E513E" w:rsidP="007C43DF">
      <w:pPr>
        <w:ind w:firstLine="567"/>
        <w:rPr>
          <w:rFonts w:cs="Times New Roman"/>
          <w:b/>
          <w:color w:val="auto"/>
          <w:szCs w:val="28"/>
        </w:rPr>
      </w:pPr>
      <w:r>
        <w:t>Законодавство України щодо організації та функціонування системи освіти України.</w:t>
      </w:r>
      <w:r w:rsidRPr="005E513E">
        <w:t xml:space="preserve"> </w:t>
      </w:r>
      <w:r>
        <w:t>Нормативно-правова база щодо організації  та проведення  навчально-виховного процесу в закладах освіти України.</w:t>
      </w:r>
    </w:p>
    <w:p w14:paraId="2BFBAAE3" w14:textId="3ACE78CE" w:rsidR="007C43DF" w:rsidRDefault="007C43DF" w:rsidP="007C43DF">
      <w:pPr>
        <w:ind w:firstLine="567"/>
        <w:rPr>
          <w:b/>
        </w:rPr>
      </w:pPr>
      <w:r w:rsidRPr="007C43DF">
        <w:rPr>
          <w:rFonts w:cs="Times New Roman"/>
          <w:b/>
          <w:color w:val="auto"/>
          <w:szCs w:val="28"/>
        </w:rPr>
        <w:t>МОДУЛЬ 2.</w:t>
      </w:r>
      <w:r w:rsidR="005E513E" w:rsidRPr="005E513E">
        <w:rPr>
          <w:i/>
        </w:rPr>
        <w:t xml:space="preserve"> </w:t>
      </w:r>
      <w:r w:rsidR="00665041" w:rsidRPr="00665041">
        <w:rPr>
          <w:b/>
          <w:bCs/>
        </w:rPr>
        <w:t>Цифрові навчальні ресурси для теоретичного навчання</w:t>
      </w:r>
    </w:p>
    <w:p w14:paraId="37D99D51" w14:textId="462A8B74" w:rsidR="00665041" w:rsidRPr="00665041" w:rsidRDefault="00665041" w:rsidP="00665041">
      <w:pPr>
        <w:ind w:firstLine="567"/>
        <w:rPr>
          <w:lang w:val="ru-RU"/>
        </w:rPr>
      </w:pPr>
      <w:r w:rsidRPr="00665041">
        <w:rPr>
          <w:lang w:val="ru-RU"/>
        </w:rPr>
        <w:t>Використання презентацій для візуалізації складних понять.</w:t>
      </w:r>
      <w:r>
        <w:rPr>
          <w:lang w:val="ru-RU"/>
        </w:rPr>
        <w:t xml:space="preserve"> </w:t>
      </w:r>
      <w:r w:rsidRPr="00665041">
        <w:rPr>
          <w:lang w:val="ru-RU"/>
        </w:rPr>
        <w:t>Створення навчальних відео та коротких роликів для пояснення теорії.</w:t>
      </w:r>
      <w:r>
        <w:rPr>
          <w:lang w:val="ru-RU"/>
        </w:rPr>
        <w:t xml:space="preserve"> </w:t>
      </w:r>
      <w:r w:rsidRPr="00665041">
        <w:t>Платформи для створення тестів (Google Forms, Quizlet, Kahoot!).</w:t>
      </w:r>
    </w:p>
    <w:p w14:paraId="70D7A087" w14:textId="2351F4CE" w:rsidR="005E513E" w:rsidRPr="007C43DF" w:rsidRDefault="00BD3786" w:rsidP="007C43DF">
      <w:pPr>
        <w:ind w:firstLine="567"/>
        <w:rPr>
          <w:rFonts w:cs="Times New Roman"/>
          <w:b/>
          <w:color w:val="auto"/>
          <w:szCs w:val="28"/>
        </w:rPr>
      </w:pPr>
      <w:r w:rsidRPr="00BD3786">
        <w:rPr>
          <w:i/>
        </w:rPr>
        <w:t xml:space="preserve"> </w:t>
      </w:r>
      <w:r w:rsidRPr="0027446B">
        <w:rPr>
          <w:i/>
        </w:rPr>
        <w:t xml:space="preserve">Практичне заняття. </w:t>
      </w:r>
      <w:r w:rsidR="00665041" w:rsidRPr="00665041">
        <w:rPr>
          <w:i/>
        </w:rPr>
        <w:t>Створення мультимедійних навчальних матеріалів та онлайн-тестів для теоретичного навчання</w:t>
      </w:r>
      <w:r>
        <w:rPr>
          <w:i/>
        </w:rPr>
        <w:t>.</w:t>
      </w:r>
    </w:p>
    <w:p w14:paraId="1B36419F" w14:textId="77777777" w:rsidR="007C43DF" w:rsidRDefault="007C43DF" w:rsidP="007C43DF">
      <w:pPr>
        <w:ind w:firstLine="567"/>
        <w:rPr>
          <w:b/>
        </w:rPr>
      </w:pPr>
      <w:r w:rsidRPr="007C43DF">
        <w:rPr>
          <w:rFonts w:cs="Times New Roman"/>
          <w:b/>
          <w:color w:val="auto"/>
          <w:szCs w:val="28"/>
        </w:rPr>
        <w:t>МОДУЛЬ 3.</w:t>
      </w:r>
      <w:r w:rsidR="00BD3786" w:rsidRPr="00BD3786">
        <w:rPr>
          <w:i/>
        </w:rPr>
        <w:t xml:space="preserve"> </w:t>
      </w:r>
      <w:r w:rsidR="00BD3786" w:rsidRPr="00BD3786">
        <w:rPr>
          <w:b/>
        </w:rPr>
        <w:t>Методика розробки змісту теоретичної підготовки фахівця</w:t>
      </w:r>
    </w:p>
    <w:p w14:paraId="0B803DDE" w14:textId="5F7E54B0" w:rsidR="00BD3786" w:rsidRPr="00BD3786" w:rsidRDefault="00BD3786" w:rsidP="00041135">
      <w:r>
        <w:t xml:space="preserve">Поняття про зміст освіти. Вимоги до змісту професійної підготовки в закладах освіти України. Відбір та опрацювання джерел навчальної інформації з навчальної дисципліни. Методика конструювання дидактичних матеріалів (планів, текстів, конспектів, навчально-програмної документації). </w:t>
      </w:r>
    </w:p>
    <w:p w14:paraId="51D21D9A" w14:textId="77777777" w:rsidR="007C43DF" w:rsidRDefault="007C43DF" w:rsidP="007C43DF">
      <w:pPr>
        <w:ind w:firstLine="567"/>
        <w:rPr>
          <w:b/>
        </w:rPr>
      </w:pPr>
      <w:r w:rsidRPr="007C43DF">
        <w:rPr>
          <w:rFonts w:cs="Times New Roman"/>
          <w:b/>
          <w:color w:val="auto"/>
          <w:szCs w:val="28"/>
        </w:rPr>
        <w:t>МОДУЛЬ 4.</w:t>
      </w:r>
      <w:r w:rsidR="00BD3786">
        <w:rPr>
          <w:rFonts w:cs="Times New Roman"/>
          <w:b/>
          <w:color w:val="auto"/>
          <w:szCs w:val="28"/>
        </w:rPr>
        <w:t xml:space="preserve"> </w:t>
      </w:r>
      <w:r w:rsidR="00D654FB" w:rsidRPr="00D654FB">
        <w:rPr>
          <w:b/>
        </w:rPr>
        <w:t>Вибір технологій навчання</w:t>
      </w:r>
    </w:p>
    <w:p w14:paraId="04C68061" w14:textId="2AA4BF77" w:rsidR="00D654FB" w:rsidRDefault="00D654FB" w:rsidP="000F7141">
      <w:pPr>
        <w:ind w:firstLine="567"/>
      </w:pPr>
      <w:r>
        <w:t xml:space="preserve">Технологія формування мотивації у навчанні (поняття стимулу, мотиву, мотивації; види й прийоми мотивації). </w:t>
      </w:r>
    </w:p>
    <w:p w14:paraId="4E37BE23" w14:textId="0D5207E2" w:rsidR="00D654FB" w:rsidRPr="00D654FB" w:rsidRDefault="00D654FB" w:rsidP="000F7141">
      <w:pPr>
        <w:ind w:firstLine="567"/>
      </w:pPr>
      <w:r>
        <w:t xml:space="preserve">Технології формування орієнтовної основи діяльності у навчанні (орієнтовна основа діяльності, її структура та типи, вибір технології формування ООД). </w:t>
      </w:r>
    </w:p>
    <w:p w14:paraId="4B8627B2" w14:textId="0B3828A0" w:rsidR="00D654FB" w:rsidRPr="00D654FB" w:rsidRDefault="00D654FB" w:rsidP="000F7141">
      <w:pPr>
        <w:ind w:firstLine="567"/>
      </w:pPr>
      <w:r>
        <w:t xml:space="preserve">Технологія формування виконавчих дій у навчанні (формування професійних вмінь та навичок під час лабораторно-практичних занять, самостійної роботи, виконання вправ, розробка навчальних завдань, класифікація вправ, їх розробка). </w:t>
      </w:r>
    </w:p>
    <w:p w14:paraId="74ADAF7A" w14:textId="2DF66E21" w:rsidR="00D654FB" w:rsidRPr="000F7141" w:rsidRDefault="00D654FB" w:rsidP="00A376C1">
      <w:r>
        <w:t>Технологія контролю навчальної успішності здобувачів освіти</w:t>
      </w:r>
      <w:r>
        <w:rPr>
          <w:b/>
        </w:rPr>
        <w:t xml:space="preserve"> (</w:t>
      </w:r>
      <w:r>
        <w:t>види,</w:t>
      </w:r>
      <w:r w:rsidR="000F7141">
        <w:t xml:space="preserve"> </w:t>
      </w:r>
      <w:r>
        <w:t>методи та форми контролю, атестація, усні й письмові екзаменаційні роботи).</w:t>
      </w:r>
      <w:r w:rsidR="000F7141">
        <w:t xml:space="preserve"> </w:t>
      </w:r>
      <w:r w:rsidR="00A376C1" w:rsidRPr="0027446B">
        <w:rPr>
          <w:i/>
        </w:rPr>
        <w:t>Практичне заняття. Вибір способів формування мотивації навчання</w:t>
      </w:r>
      <w:r w:rsidR="00A376C1">
        <w:rPr>
          <w:i/>
        </w:rPr>
        <w:t>.</w:t>
      </w:r>
      <w:r w:rsidR="00A376C1" w:rsidRPr="0027446B">
        <w:rPr>
          <w:i/>
        </w:rPr>
        <w:t xml:space="preserve"> Активізація діяльності здобувачів освіти при викладанні нового матеріалу.</w:t>
      </w:r>
      <w:r w:rsidR="00A376C1" w:rsidRPr="00A376C1">
        <w:rPr>
          <w:i/>
        </w:rPr>
        <w:t xml:space="preserve"> </w:t>
      </w:r>
      <w:r w:rsidR="00A376C1" w:rsidRPr="0027446B">
        <w:rPr>
          <w:i/>
        </w:rPr>
        <w:t>Способи формування виконавчих дій у майбутніх фахівців.</w:t>
      </w:r>
      <w:r w:rsidR="00A376C1">
        <w:t xml:space="preserve"> </w:t>
      </w:r>
      <w:r w:rsidRPr="0027446B">
        <w:rPr>
          <w:i/>
        </w:rPr>
        <w:t>Вибір способів здійснення контролю професійної підготовки.</w:t>
      </w:r>
    </w:p>
    <w:p w14:paraId="550A1810" w14:textId="3206A3E9" w:rsidR="009C5D43" w:rsidRDefault="009C5D43" w:rsidP="009C5D43">
      <w:pPr>
        <w:ind w:firstLine="567"/>
        <w:rPr>
          <w:rFonts w:cs="Times New Roman"/>
          <w:b/>
          <w:color w:val="auto"/>
          <w:szCs w:val="28"/>
        </w:rPr>
      </w:pPr>
      <w:r>
        <w:rPr>
          <w:rFonts w:cs="Times New Roman"/>
          <w:b/>
          <w:color w:val="auto"/>
          <w:szCs w:val="28"/>
        </w:rPr>
        <w:t>МОДУЛЬ 5</w:t>
      </w:r>
      <w:r w:rsidRPr="007C43DF">
        <w:rPr>
          <w:rFonts w:cs="Times New Roman"/>
          <w:b/>
          <w:color w:val="auto"/>
          <w:szCs w:val="28"/>
        </w:rPr>
        <w:t>.</w:t>
      </w:r>
      <w:r w:rsidRPr="009140DC">
        <w:t xml:space="preserve"> </w:t>
      </w:r>
      <w:r w:rsidRPr="009140DC">
        <w:rPr>
          <w:rFonts w:cs="Times New Roman"/>
          <w:b/>
          <w:color w:val="auto"/>
          <w:szCs w:val="28"/>
        </w:rPr>
        <w:t>Інклюзія в освітньому середовищі</w:t>
      </w:r>
    </w:p>
    <w:p w14:paraId="7F49F1E1" w14:textId="77777777" w:rsidR="009C5D43" w:rsidRDefault="009C5D43" w:rsidP="009C5D43">
      <w:pPr>
        <w:ind w:firstLine="567"/>
      </w:pPr>
      <w:r>
        <w:t>Концептуальні засади інклюзивної освіти, міжнародне та національне законодавство з розвитку інклюзивної освіти, зарубіжний досвід впровадження інклюзивної освіти, державно-громадське управління інклюзивною освітою. Особливості навчання учнів з особливими освітніми потребами в системі ЗП(ТП)О.</w:t>
      </w:r>
    </w:p>
    <w:p w14:paraId="354ADB3E" w14:textId="2AC789A7" w:rsidR="00135BB9" w:rsidRPr="007C43DF" w:rsidRDefault="00327E85" w:rsidP="007C43DF">
      <w:pPr>
        <w:ind w:firstLine="567"/>
        <w:rPr>
          <w:rFonts w:cs="Times New Roman"/>
          <w:b/>
          <w:szCs w:val="28"/>
          <w:lang w:eastAsia="ru-RU"/>
        </w:rPr>
      </w:pPr>
      <w:r>
        <w:rPr>
          <w:rFonts w:cs="Times New Roman"/>
          <w:b/>
          <w:color w:val="auto"/>
          <w:szCs w:val="28"/>
        </w:rPr>
        <w:t xml:space="preserve">МОДУЛЬ </w:t>
      </w:r>
      <w:r w:rsidR="00A376C1">
        <w:rPr>
          <w:rFonts w:cs="Times New Roman"/>
          <w:b/>
          <w:color w:val="auto"/>
          <w:szCs w:val="28"/>
        </w:rPr>
        <w:t>6</w:t>
      </w:r>
      <w:r w:rsidRPr="007C43DF">
        <w:rPr>
          <w:rFonts w:cs="Times New Roman"/>
          <w:b/>
          <w:color w:val="auto"/>
          <w:szCs w:val="28"/>
        </w:rPr>
        <w:t>.</w:t>
      </w:r>
      <w:r w:rsidR="00810B7E">
        <w:rPr>
          <w:rFonts w:cs="Times New Roman"/>
          <w:b/>
          <w:color w:val="auto"/>
          <w:szCs w:val="28"/>
        </w:rPr>
        <w:t xml:space="preserve"> </w:t>
      </w:r>
      <w:r w:rsidR="00810B7E" w:rsidRPr="00810B7E">
        <w:rPr>
          <w:b/>
        </w:rPr>
        <w:t>Педагогічна техніка: сучасний досвід</w:t>
      </w:r>
    </w:p>
    <w:p w14:paraId="13C9B131" w14:textId="77777777" w:rsidR="00810B7E" w:rsidRDefault="00810B7E" w:rsidP="00810B7E">
      <w:pPr>
        <w:ind w:firstLine="567"/>
      </w:pPr>
      <w:r>
        <w:t xml:space="preserve">Поняття педагогічної техніки. Вербальні й невербальні засоби спілкування. </w:t>
      </w:r>
      <w:r>
        <w:lastRenderedPageBreak/>
        <w:t>Педагогічні конфлікти та шляхи їх вирішення (стадії протікання педагогічного конфлікту, стратегії поведінки в конфліктних ситуаціях).</w:t>
      </w:r>
    </w:p>
    <w:p w14:paraId="44D6A6B9" w14:textId="35317B0E" w:rsidR="005372CE" w:rsidRDefault="005372CE" w:rsidP="005372CE">
      <w:pPr>
        <w:ind w:firstLine="567"/>
        <w:rPr>
          <w:b/>
          <w:szCs w:val="28"/>
        </w:rPr>
      </w:pPr>
      <w:r w:rsidRPr="007C43DF">
        <w:rPr>
          <w:rFonts w:cs="Times New Roman"/>
          <w:b/>
          <w:color w:val="auto"/>
          <w:szCs w:val="28"/>
        </w:rPr>
        <w:t xml:space="preserve">МОДУЛЬ </w:t>
      </w:r>
      <w:r w:rsidR="00A376C1">
        <w:rPr>
          <w:rFonts w:cs="Times New Roman"/>
          <w:b/>
          <w:color w:val="auto"/>
          <w:szCs w:val="28"/>
        </w:rPr>
        <w:t>7</w:t>
      </w:r>
      <w:r w:rsidRPr="007C43DF">
        <w:rPr>
          <w:rFonts w:cs="Times New Roman"/>
          <w:b/>
          <w:color w:val="auto"/>
          <w:szCs w:val="28"/>
        </w:rPr>
        <w:t>.</w:t>
      </w:r>
      <w:r w:rsidRPr="00AC35BF">
        <w:rPr>
          <w:i/>
          <w:szCs w:val="28"/>
        </w:rPr>
        <w:t xml:space="preserve"> </w:t>
      </w:r>
      <w:r w:rsidRPr="00AC35BF">
        <w:rPr>
          <w:b/>
          <w:szCs w:val="28"/>
        </w:rPr>
        <w:t>Запобігання професійному вигоранню, управління стресом</w:t>
      </w:r>
    </w:p>
    <w:p w14:paraId="79C6F2CD" w14:textId="77777777" w:rsidR="005372CE" w:rsidRPr="007E1E89" w:rsidRDefault="005372CE" w:rsidP="005372CE">
      <w:pPr>
        <w:ind w:firstLine="567"/>
      </w:pPr>
      <w:r w:rsidRPr="007E1E89">
        <w:t xml:space="preserve">Причини професійного вигорання. Способи попередження синдрому професійного вигорання. Соціально-психологічні методи подолання вигорання. Рекомендації щодо профілактики професійного вигорання. </w:t>
      </w:r>
    </w:p>
    <w:p w14:paraId="605D9C61" w14:textId="4ACB9769" w:rsidR="005372CE" w:rsidRPr="007E1E89" w:rsidRDefault="005372CE" w:rsidP="005372CE">
      <w:pPr>
        <w:ind w:firstLine="567"/>
      </w:pPr>
      <w:r w:rsidRPr="007E1E89">
        <w:t>Види стресу. Стресові фактори. Реакція організму на стрес. Стрес у підлітків. Стрес і здоров</w:t>
      </w:r>
      <w:r>
        <w:rPr>
          <w:rFonts w:cs="Times New Roman"/>
        </w:rPr>
        <w:t>’</w:t>
      </w:r>
      <w:r w:rsidRPr="007E1E89">
        <w:t>я. Ознаки емоційного вигорання. Стресова стійкість. Керування стресами. Розвиток навичок керування стресом.</w:t>
      </w:r>
    </w:p>
    <w:p w14:paraId="1351D149" w14:textId="77777777" w:rsidR="005372CE" w:rsidRPr="007C43DF" w:rsidRDefault="005372CE" w:rsidP="007C43DF">
      <w:pPr>
        <w:ind w:firstLine="567"/>
        <w:rPr>
          <w:rFonts w:cs="Times New Roman"/>
          <w:b/>
          <w:szCs w:val="28"/>
          <w:lang w:eastAsia="ru-RU"/>
        </w:rPr>
      </w:pPr>
    </w:p>
    <w:p w14:paraId="6E070B10" w14:textId="77777777" w:rsidR="0045586F" w:rsidRPr="007C43DF" w:rsidRDefault="009E0E78" w:rsidP="007C43DF">
      <w:pPr>
        <w:ind w:firstLine="567"/>
        <w:rPr>
          <w:rFonts w:cs="Times New Roman"/>
          <w:b/>
          <w:szCs w:val="28"/>
          <w:lang w:eastAsia="ru-RU"/>
        </w:rPr>
      </w:pPr>
      <w:r w:rsidRPr="007C43DF">
        <w:rPr>
          <w:rFonts w:cs="Times New Roman"/>
          <w:b/>
          <w:szCs w:val="28"/>
          <w:lang w:eastAsia="ru-RU"/>
        </w:rPr>
        <w:t>4. </w:t>
      </w:r>
      <w:r w:rsidR="00330870" w:rsidRPr="007C43DF">
        <w:rPr>
          <w:rFonts w:cs="Times New Roman"/>
          <w:b/>
          <w:szCs w:val="28"/>
          <w:lang w:eastAsia="ru-RU"/>
        </w:rPr>
        <w:t>ФОРМИ ТА ПОРЯДОК ПРОВЕДЕННЯ ПІДСУМКОВОГО КОНТРОЛЮ</w:t>
      </w:r>
    </w:p>
    <w:p w14:paraId="1F404E8A" w14:textId="014D81C0" w:rsidR="009E0E78" w:rsidRPr="006B2676" w:rsidRDefault="009E0E78" w:rsidP="009E0E78">
      <w:pPr>
        <w:pStyle w:val="a9"/>
        <w:tabs>
          <w:tab w:val="left" w:pos="426"/>
        </w:tabs>
        <w:spacing w:after="120"/>
        <w:ind w:left="0" w:firstLine="567"/>
        <w:rPr>
          <w:rFonts w:cs="Times New Roman"/>
          <w:color w:val="auto"/>
          <w:szCs w:val="28"/>
          <w:lang w:eastAsia="ru-RU"/>
        </w:rPr>
      </w:pPr>
      <w:r w:rsidRPr="006B2676">
        <w:rPr>
          <w:rFonts w:cs="Times New Roman"/>
          <w:color w:val="auto"/>
          <w:szCs w:val="28"/>
          <w:lang w:eastAsia="ru-RU"/>
        </w:rPr>
        <w:t>Завершальним етапом навчання за програмою  «</w:t>
      </w:r>
      <w:r w:rsidR="00810B7E" w:rsidRPr="006B2676">
        <w:rPr>
          <w:color w:val="auto"/>
        </w:rPr>
        <w:t xml:space="preserve">Нові методики та технології у </w:t>
      </w:r>
      <w:r w:rsidR="00810B7E" w:rsidRPr="006B2676">
        <w:rPr>
          <w:rFonts w:cs="Times New Roman"/>
          <w:color w:val="auto"/>
          <w:szCs w:val="28"/>
        </w:rPr>
        <w:t>викладанні теоретичних дисциплін в закладах професійної освіти</w:t>
      </w:r>
      <w:r w:rsidRPr="006B2676">
        <w:rPr>
          <w:rFonts w:cs="Times New Roman"/>
          <w:color w:val="auto"/>
          <w:szCs w:val="28"/>
          <w:lang w:eastAsia="ru-RU"/>
        </w:rPr>
        <w:t xml:space="preserve">» є </w:t>
      </w:r>
      <w:r w:rsidR="006B2676" w:rsidRPr="006B2676">
        <w:rPr>
          <w:rFonts w:cs="Times New Roman"/>
          <w:color w:val="auto"/>
          <w:szCs w:val="28"/>
          <w:lang w:eastAsia="ru-RU"/>
        </w:rPr>
        <w:t>захист випускної роботи, що представляє собою дидактичний проєкт уроку (заняття) з використанням сучасних технологій навчання</w:t>
      </w:r>
      <w:r w:rsidR="00810B7E" w:rsidRPr="006B2676">
        <w:rPr>
          <w:rFonts w:cs="Times New Roman"/>
          <w:color w:val="auto"/>
          <w:szCs w:val="28"/>
          <w:lang w:eastAsia="ru-RU"/>
        </w:rPr>
        <w:t>.</w:t>
      </w:r>
      <w:r w:rsidR="004C0E7C" w:rsidRPr="006B2676">
        <w:rPr>
          <w:rFonts w:cs="Times New Roman"/>
          <w:color w:val="auto"/>
          <w:szCs w:val="28"/>
          <w:lang w:eastAsia="ru-RU"/>
        </w:rPr>
        <w:t xml:space="preserve"> </w:t>
      </w:r>
      <w:r w:rsidR="006B2676" w:rsidRPr="006B2676">
        <w:rPr>
          <w:rFonts w:cs="Times New Roman"/>
          <w:color w:val="auto"/>
          <w:szCs w:val="28"/>
          <w:lang w:eastAsia="ru-RU"/>
        </w:rPr>
        <w:t xml:space="preserve">На підготовку роботи відводиться 4 години, на захист – 2 години. </w:t>
      </w:r>
    </w:p>
    <w:p w14:paraId="0111C300" w14:textId="77777777" w:rsidR="009E0E78" w:rsidRPr="007C43DF" w:rsidRDefault="009E0E78" w:rsidP="009E0E78">
      <w:pPr>
        <w:pStyle w:val="a9"/>
        <w:tabs>
          <w:tab w:val="left" w:pos="426"/>
        </w:tabs>
        <w:spacing w:after="120"/>
        <w:ind w:left="0" w:firstLine="567"/>
        <w:rPr>
          <w:rFonts w:cs="Times New Roman"/>
          <w:color w:val="auto"/>
          <w:szCs w:val="28"/>
          <w:lang w:eastAsia="ru-RU"/>
        </w:rPr>
      </w:pPr>
    </w:p>
    <w:sectPr w:rsidR="009E0E78" w:rsidRPr="007C43DF" w:rsidSect="007C43DF">
      <w:type w:val="continuous"/>
      <w:pgSz w:w="12240" w:h="15840"/>
      <w:pgMar w:top="850" w:right="850" w:bottom="850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5A9AF" w14:textId="77777777" w:rsidR="00583339" w:rsidRDefault="00583339">
      <w:r>
        <w:separator/>
      </w:r>
    </w:p>
  </w:endnote>
  <w:endnote w:type="continuationSeparator" w:id="0">
    <w:p w14:paraId="4288A036" w14:textId="77777777" w:rsidR="00583339" w:rsidRDefault="00583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9D290" w14:textId="77777777" w:rsidR="00924247" w:rsidRDefault="00924247" w:rsidP="00924247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CBFAF4F" w14:textId="77777777" w:rsidR="00924247" w:rsidRDefault="00924247" w:rsidP="0092424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51F67" w14:textId="77777777" w:rsidR="00924247" w:rsidRDefault="00924247" w:rsidP="00924247">
    <w:pPr>
      <w:pStyle w:val="a6"/>
      <w:framePr w:wrap="around" w:vAnchor="text" w:hAnchor="margin" w:xAlign="right" w:y="1"/>
      <w:rPr>
        <w:rStyle w:val="a5"/>
      </w:rPr>
    </w:pPr>
  </w:p>
  <w:p w14:paraId="04C25470" w14:textId="77777777" w:rsidR="00924247" w:rsidRDefault="00924247" w:rsidP="0092424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A0CFD" w14:textId="77777777" w:rsidR="00583339" w:rsidRDefault="00583339">
      <w:r>
        <w:separator/>
      </w:r>
    </w:p>
  </w:footnote>
  <w:footnote w:type="continuationSeparator" w:id="0">
    <w:p w14:paraId="58A9F975" w14:textId="77777777" w:rsidR="00583339" w:rsidRDefault="00583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D0D9C" w14:textId="77777777" w:rsidR="00924247" w:rsidRDefault="00924247" w:rsidP="009242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F10196D" w14:textId="77777777" w:rsidR="00924247" w:rsidRDefault="00924247" w:rsidP="00924247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246" w14:textId="77777777" w:rsidR="00924247" w:rsidRDefault="00924247" w:rsidP="00B93AC1">
    <w:pPr>
      <w:pStyle w:val="a3"/>
      <w:framePr w:wrap="around" w:vAnchor="text" w:hAnchor="margin" w:xAlign="center" w:y="1"/>
      <w:jc w:val="center"/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742C1">
      <w:rPr>
        <w:rStyle w:val="a5"/>
        <w:noProof/>
      </w:rPr>
      <w:t>9</w:t>
    </w:r>
    <w:r>
      <w:rPr>
        <w:rStyle w:val="a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7337E"/>
    <w:multiLevelType w:val="hybridMultilevel"/>
    <w:tmpl w:val="5322BA1C"/>
    <w:lvl w:ilvl="0" w:tplc="798442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9520A4C"/>
    <w:multiLevelType w:val="hybridMultilevel"/>
    <w:tmpl w:val="C5AA8A6C"/>
    <w:lvl w:ilvl="0" w:tplc="C78CDB96">
      <w:start w:val="1"/>
      <w:numFmt w:val="decimal"/>
      <w:lvlText w:val="%1."/>
      <w:lvlJc w:val="left"/>
      <w:pPr>
        <w:ind w:left="30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765" w:hanging="360"/>
      </w:pPr>
    </w:lvl>
    <w:lvl w:ilvl="2" w:tplc="0422001B" w:tentative="1">
      <w:start w:val="1"/>
      <w:numFmt w:val="lowerRoman"/>
      <w:lvlText w:val="%3."/>
      <w:lvlJc w:val="right"/>
      <w:pPr>
        <w:ind w:left="4485" w:hanging="180"/>
      </w:pPr>
    </w:lvl>
    <w:lvl w:ilvl="3" w:tplc="0422000F" w:tentative="1">
      <w:start w:val="1"/>
      <w:numFmt w:val="decimal"/>
      <w:lvlText w:val="%4."/>
      <w:lvlJc w:val="left"/>
      <w:pPr>
        <w:ind w:left="5205" w:hanging="360"/>
      </w:pPr>
    </w:lvl>
    <w:lvl w:ilvl="4" w:tplc="04220019" w:tentative="1">
      <w:start w:val="1"/>
      <w:numFmt w:val="lowerLetter"/>
      <w:lvlText w:val="%5."/>
      <w:lvlJc w:val="left"/>
      <w:pPr>
        <w:ind w:left="5925" w:hanging="360"/>
      </w:pPr>
    </w:lvl>
    <w:lvl w:ilvl="5" w:tplc="0422001B" w:tentative="1">
      <w:start w:val="1"/>
      <w:numFmt w:val="lowerRoman"/>
      <w:lvlText w:val="%6."/>
      <w:lvlJc w:val="right"/>
      <w:pPr>
        <w:ind w:left="6645" w:hanging="180"/>
      </w:pPr>
    </w:lvl>
    <w:lvl w:ilvl="6" w:tplc="0422000F" w:tentative="1">
      <w:start w:val="1"/>
      <w:numFmt w:val="decimal"/>
      <w:lvlText w:val="%7."/>
      <w:lvlJc w:val="left"/>
      <w:pPr>
        <w:ind w:left="7365" w:hanging="360"/>
      </w:pPr>
    </w:lvl>
    <w:lvl w:ilvl="7" w:tplc="04220019" w:tentative="1">
      <w:start w:val="1"/>
      <w:numFmt w:val="lowerLetter"/>
      <w:lvlText w:val="%8."/>
      <w:lvlJc w:val="left"/>
      <w:pPr>
        <w:ind w:left="8085" w:hanging="360"/>
      </w:pPr>
    </w:lvl>
    <w:lvl w:ilvl="8" w:tplc="0422001B" w:tentative="1">
      <w:start w:val="1"/>
      <w:numFmt w:val="lowerRoman"/>
      <w:lvlText w:val="%9."/>
      <w:lvlJc w:val="right"/>
      <w:pPr>
        <w:ind w:left="8805" w:hanging="180"/>
      </w:pPr>
    </w:lvl>
  </w:abstractNum>
  <w:abstractNum w:abstractNumId="2" w15:restartNumberingAfterBreak="0">
    <w:nsid w:val="4E640D69"/>
    <w:multiLevelType w:val="hybridMultilevel"/>
    <w:tmpl w:val="A71A0B5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A7F4D"/>
    <w:multiLevelType w:val="hybridMultilevel"/>
    <w:tmpl w:val="0408E092"/>
    <w:lvl w:ilvl="0" w:tplc="31AAA882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Courier New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461727152">
    <w:abstractNumId w:val="3"/>
  </w:num>
  <w:num w:numId="2" w16cid:durableId="1915622205">
    <w:abstractNumId w:val="0"/>
  </w:num>
  <w:num w:numId="3" w16cid:durableId="2031762051">
    <w:abstractNumId w:val="1"/>
  </w:num>
  <w:num w:numId="4" w16cid:durableId="19968834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A0F"/>
    <w:rsid w:val="00012313"/>
    <w:rsid w:val="00012BC8"/>
    <w:rsid w:val="000317CC"/>
    <w:rsid w:val="00044A1A"/>
    <w:rsid w:val="00065434"/>
    <w:rsid w:val="00070F23"/>
    <w:rsid w:val="00094F3A"/>
    <w:rsid w:val="000A1865"/>
    <w:rsid w:val="000A1960"/>
    <w:rsid w:val="000B28A5"/>
    <w:rsid w:val="000D5157"/>
    <w:rsid w:val="000F06B3"/>
    <w:rsid w:val="000F0D3F"/>
    <w:rsid w:val="000F43A1"/>
    <w:rsid w:val="000F7141"/>
    <w:rsid w:val="001146D7"/>
    <w:rsid w:val="00135BB9"/>
    <w:rsid w:val="00145A8C"/>
    <w:rsid w:val="00151961"/>
    <w:rsid w:val="001547FA"/>
    <w:rsid w:val="00155800"/>
    <w:rsid w:val="00172A3D"/>
    <w:rsid w:val="0018344A"/>
    <w:rsid w:val="00194DD7"/>
    <w:rsid w:val="001A4F1B"/>
    <w:rsid w:val="001B0C90"/>
    <w:rsid w:val="001E26CB"/>
    <w:rsid w:val="00201146"/>
    <w:rsid w:val="002076FF"/>
    <w:rsid w:val="00237FF0"/>
    <w:rsid w:val="00276A6D"/>
    <w:rsid w:val="00292E4F"/>
    <w:rsid w:val="002B07DB"/>
    <w:rsid w:val="002B7E96"/>
    <w:rsid w:val="00327E85"/>
    <w:rsid w:val="00330870"/>
    <w:rsid w:val="00351ABC"/>
    <w:rsid w:val="003713C9"/>
    <w:rsid w:val="003727BB"/>
    <w:rsid w:val="00391E12"/>
    <w:rsid w:val="003A18C0"/>
    <w:rsid w:val="003A2759"/>
    <w:rsid w:val="003A6799"/>
    <w:rsid w:val="003D1664"/>
    <w:rsid w:val="003D2C67"/>
    <w:rsid w:val="003E5ABF"/>
    <w:rsid w:val="00406E7E"/>
    <w:rsid w:val="004139E8"/>
    <w:rsid w:val="00422F59"/>
    <w:rsid w:val="00434555"/>
    <w:rsid w:val="0044143B"/>
    <w:rsid w:val="0045586F"/>
    <w:rsid w:val="004A438E"/>
    <w:rsid w:val="004C0E7C"/>
    <w:rsid w:val="004D6E0F"/>
    <w:rsid w:val="004D7521"/>
    <w:rsid w:val="004F463F"/>
    <w:rsid w:val="00506B36"/>
    <w:rsid w:val="00530C50"/>
    <w:rsid w:val="00532B44"/>
    <w:rsid w:val="005372CE"/>
    <w:rsid w:val="00545D66"/>
    <w:rsid w:val="00553405"/>
    <w:rsid w:val="00562018"/>
    <w:rsid w:val="005713C0"/>
    <w:rsid w:val="00572E5B"/>
    <w:rsid w:val="0057518D"/>
    <w:rsid w:val="005760DB"/>
    <w:rsid w:val="00583339"/>
    <w:rsid w:val="005A2958"/>
    <w:rsid w:val="005C5758"/>
    <w:rsid w:val="005E513E"/>
    <w:rsid w:val="005F64FC"/>
    <w:rsid w:val="006540FE"/>
    <w:rsid w:val="00662CFB"/>
    <w:rsid w:val="00665041"/>
    <w:rsid w:val="00690D51"/>
    <w:rsid w:val="00691A71"/>
    <w:rsid w:val="0069600A"/>
    <w:rsid w:val="006A0EFA"/>
    <w:rsid w:val="006A2982"/>
    <w:rsid w:val="006B2676"/>
    <w:rsid w:val="006B3134"/>
    <w:rsid w:val="006B6DF4"/>
    <w:rsid w:val="006C3478"/>
    <w:rsid w:val="006D0A11"/>
    <w:rsid w:val="00706536"/>
    <w:rsid w:val="007122A4"/>
    <w:rsid w:val="00723AB6"/>
    <w:rsid w:val="00742EB7"/>
    <w:rsid w:val="007438A3"/>
    <w:rsid w:val="00760395"/>
    <w:rsid w:val="0076239B"/>
    <w:rsid w:val="00765E40"/>
    <w:rsid w:val="0077277E"/>
    <w:rsid w:val="00775E6D"/>
    <w:rsid w:val="00792D9C"/>
    <w:rsid w:val="00797564"/>
    <w:rsid w:val="007A519A"/>
    <w:rsid w:val="007A6527"/>
    <w:rsid w:val="007C43DF"/>
    <w:rsid w:val="007C6D22"/>
    <w:rsid w:val="007D0AAD"/>
    <w:rsid w:val="007E7E72"/>
    <w:rsid w:val="00810B7E"/>
    <w:rsid w:val="00820E13"/>
    <w:rsid w:val="00834386"/>
    <w:rsid w:val="008523C0"/>
    <w:rsid w:val="00855DF1"/>
    <w:rsid w:val="008622A7"/>
    <w:rsid w:val="008742C1"/>
    <w:rsid w:val="00880121"/>
    <w:rsid w:val="00880E0A"/>
    <w:rsid w:val="008D7A0F"/>
    <w:rsid w:val="008E42EB"/>
    <w:rsid w:val="008E443E"/>
    <w:rsid w:val="008F6E0D"/>
    <w:rsid w:val="00924247"/>
    <w:rsid w:val="009357D5"/>
    <w:rsid w:val="00960287"/>
    <w:rsid w:val="009658C1"/>
    <w:rsid w:val="00974D3E"/>
    <w:rsid w:val="0098154F"/>
    <w:rsid w:val="00991DEE"/>
    <w:rsid w:val="009B003C"/>
    <w:rsid w:val="009C5D43"/>
    <w:rsid w:val="009C7124"/>
    <w:rsid w:val="009D0122"/>
    <w:rsid w:val="009D58AE"/>
    <w:rsid w:val="009E0E78"/>
    <w:rsid w:val="009E1E0B"/>
    <w:rsid w:val="009E56D7"/>
    <w:rsid w:val="009F2653"/>
    <w:rsid w:val="00A04404"/>
    <w:rsid w:val="00A06709"/>
    <w:rsid w:val="00A10AC2"/>
    <w:rsid w:val="00A27F36"/>
    <w:rsid w:val="00A376C1"/>
    <w:rsid w:val="00A42135"/>
    <w:rsid w:val="00A54274"/>
    <w:rsid w:val="00A55B75"/>
    <w:rsid w:val="00AA0531"/>
    <w:rsid w:val="00AA215C"/>
    <w:rsid w:val="00AC2D94"/>
    <w:rsid w:val="00AC35BF"/>
    <w:rsid w:val="00AC7995"/>
    <w:rsid w:val="00AF08E5"/>
    <w:rsid w:val="00AF5B94"/>
    <w:rsid w:val="00B217AB"/>
    <w:rsid w:val="00B64F29"/>
    <w:rsid w:val="00B93AC1"/>
    <w:rsid w:val="00BB2634"/>
    <w:rsid w:val="00BC2609"/>
    <w:rsid w:val="00BD3786"/>
    <w:rsid w:val="00C248A6"/>
    <w:rsid w:val="00C266B3"/>
    <w:rsid w:val="00C367C5"/>
    <w:rsid w:val="00C37532"/>
    <w:rsid w:val="00C62FCF"/>
    <w:rsid w:val="00C8021E"/>
    <w:rsid w:val="00C84AEB"/>
    <w:rsid w:val="00C961DD"/>
    <w:rsid w:val="00CB3A2F"/>
    <w:rsid w:val="00CB6861"/>
    <w:rsid w:val="00CD55E0"/>
    <w:rsid w:val="00CE3BD5"/>
    <w:rsid w:val="00CF12FC"/>
    <w:rsid w:val="00CF6D9C"/>
    <w:rsid w:val="00D116A8"/>
    <w:rsid w:val="00D16134"/>
    <w:rsid w:val="00D17D87"/>
    <w:rsid w:val="00D206FF"/>
    <w:rsid w:val="00D2262E"/>
    <w:rsid w:val="00D24295"/>
    <w:rsid w:val="00D319D4"/>
    <w:rsid w:val="00D327DE"/>
    <w:rsid w:val="00D6280A"/>
    <w:rsid w:val="00D654FB"/>
    <w:rsid w:val="00D65761"/>
    <w:rsid w:val="00D6737F"/>
    <w:rsid w:val="00D77000"/>
    <w:rsid w:val="00D864DC"/>
    <w:rsid w:val="00DC02A2"/>
    <w:rsid w:val="00DC2F2C"/>
    <w:rsid w:val="00DD0BC6"/>
    <w:rsid w:val="00DF68BE"/>
    <w:rsid w:val="00E5084C"/>
    <w:rsid w:val="00E51962"/>
    <w:rsid w:val="00E60AC9"/>
    <w:rsid w:val="00E6138A"/>
    <w:rsid w:val="00E62EC1"/>
    <w:rsid w:val="00E73CA9"/>
    <w:rsid w:val="00E9657F"/>
    <w:rsid w:val="00E97F05"/>
    <w:rsid w:val="00EB552A"/>
    <w:rsid w:val="00EC70B1"/>
    <w:rsid w:val="00ED66B9"/>
    <w:rsid w:val="00EE7E53"/>
    <w:rsid w:val="00EF6BC6"/>
    <w:rsid w:val="00F03BAC"/>
    <w:rsid w:val="00F13DBE"/>
    <w:rsid w:val="00F36488"/>
    <w:rsid w:val="00F3681B"/>
    <w:rsid w:val="00F61197"/>
    <w:rsid w:val="00F65D78"/>
    <w:rsid w:val="00FB46E5"/>
    <w:rsid w:val="00FB7245"/>
    <w:rsid w:val="00FF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9CAD"/>
  <w15:docId w15:val="{17B1085A-5EAF-4071-B79D-C376763BA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7A0F"/>
    <w:pPr>
      <w:widowControl w:val="0"/>
      <w:spacing w:after="0" w:line="240" w:lineRule="auto"/>
      <w:jc w:val="both"/>
    </w:pPr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paragraph" w:styleId="2">
    <w:name w:val="heading 2"/>
    <w:basedOn w:val="a"/>
    <w:next w:val="a"/>
    <w:link w:val="20"/>
    <w:qFormat/>
    <w:rsid w:val="008D7A0F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link w:val="30"/>
    <w:qFormat/>
    <w:rsid w:val="008D7A0F"/>
    <w:pPr>
      <w:widowControl/>
      <w:spacing w:before="100" w:beforeAutospacing="1" w:after="100" w:afterAutospacing="1"/>
      <w:jc w:val="left"/>
      <w:outlineLvl w:val="2"/>
    </w:pPr>
    <w:rPr>
      <w:rFonts w:ascii="Courier New" w:hAnsi="Courier New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D7A0F"/>
    <w:rPr>
      <w:rFonts w:ascii="Arial" w:eastAsia="Courier New" w:hAnsi="Arial" w:cs="Arial"/>
      <w:b/>
      <w:bCs/>
      <w:i/>
      <w:iCs/>
      <w:color w:val="000000"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rsid w:val="008D7A0F"/>
    <w:rPr>
      <w:rFonts w:ascii="Courier New" w:eastAsia="Courier New" w:hAnsi="Courier New" w:cs="Courier New"/>
      <w:b/>
      <w:bCs/>
      <w:sz w:val="27"/>
      <w:szCs w:val="27"/>
      <w:lang w:eastAsia="uk-UA"/>
    </w:rPr>
  </w:style>
  <w:style w:type="paragraph" w:customStyle="1" w:styleId="1">
    <w:name w:val="Абзац списку1"/>
    <w:basedOn w:val="a"/>
    <w:rsid w:val="008D7A0F"/>
    <w:pPr>
      <w:widowControl/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color w:val="auto"/>
      <w:sz w:val="22"/>
      <w:szCs w:val="22"/>
    </w:rPr>
  </w:style>
  <w:style w:type="paragraph" w:styleId="a3">
    <w:name w:val="header"/>
    <w:basedOn w:val="a"/>
    <w:link w:val="a4"/>
    <w:rsid w:val="008D7A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D7A0F"/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character" w:styleId="a5">
    <w:name w:val="page number"/>
    <w:basedOn w:val="a0"/>
    <w:rsid w:val="008D7A0F"/>
  </w:style>
  <w:style w:type="paragraph" w:styleId="a6">
    <w:name w:val="footer"/>
    <w:basedOn w:val="a"/>
    <w:link w:val="a7"/>
    <w:rsid w:val="008D7A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A0F"/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paragraph" w:styleId="a8">
    <w:name w:val="Normal (Web)"/>
    <w:basedOn w:val="a"/>
    <w:rsid w:val="00276A6D"/>
    <w:pPr>
      <w:widowControl/>
      <w:spacing w:before="100" w:beforeAutospacing="1" w:after="100" w:afterAutospacing="1"/>
      <w:jc w:val="left"/>
    </w:pPr>
    <w:rPr>
      <w:rFonts w:ascii="Verdana" w:eastAsia="Times New Roman" w:hAnsi="Verdana" w:cs="Arial"/>
      <w:color w:val="260751"/>
      <w:sz w:val="20"/>
      <w:szCs w:val="20"/>
      <w:lang w:val="ru-RU" w:eastAsia="ru-RU"/>
    </w:rPr>
  </w:style>
  <w:style w:type="paragraph" w:styleId="a9">
    <w:name w:val="List Paragraph"/>
    <w:basedOn w:val="a"/>
    <w:uiPriority w:val="34"/>
    <w:qFormat/>
    <w:rsid w:val="00B93AC1"/>
    <w:pPr>
      <w:ind w:left="720"/>
      <w:contextualSpacing/>
    </w:pPr>
  </w:style>
  <w:style w:type="table" w:styleId="aa">
    <w:name w:val="Table Grid"/>
    <w:basedOn w:val="a1"/>
    <w:uiPriority w:val="39"/>
    <w:rsid w:val="00662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D6280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28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280A"/>
    <w:rPr>
      <w:rFonts w:ascii="Times New Roman" w:eastAsia="Courier New" w:hAnsi="Times New Roman" w:cs="Courier New"/>
      <w:color w:val="000000"/>
      <w:sz w:val="20"/>
      <w:szCs w:val="20"/>
      <w:lang w:eastAsia="uk-U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280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280A"/>
    <w:rPr>
      <w:rFonts w:ascii="Times New Roman" w:eastAsia="Courier New" w:hAnsi="Times New Roman" w:cs="Courier New"/>
      <w:b/>
      <w:bCs/>
      <w:color w:val="000000"/>
      <w:sz w:val="20"/>
      <w:szCs w:val="20"/>
      <w:lang w:eastAsia="uk-UA"/>
    </w:rPr>
  </w:style>
  <w:style w:type="paragraph" w:styleId="af0">
    <w:name w:val="Balloon Text"/>
    <w:basedOn w:val="a"/>
    <w:link w:val="af1"/>
    <w:uiPriority w:val="99"/>
    <w:semiHidden/>
    <w:unhideWhenUsed/>
    <w:rsid w:val="00D6280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280A"/>
    <w:rPr>
      <w:rFonts w:ascii="Segoe UI" w:eastAsia="Courier New" w:hAnsi="Segoe UI" w:cs="Segoe UI"/>
      <w:color w:val="000000"/>
      <w:sz w:val="18"/>
      <w:szCs w:val="18"/>
      <w:lang w:eastAsia="uk-UA"/>
    </w:rPr>
  </w:style>
  <w:style w:type="paragraph" w:customStyle="1" w:styleId="Default">
    <w:name w:val="Default"/>
    <w:rsid w:val="007623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71347-4CB2-49EC-905F-52AE6ADC5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1947</Words>
  <Characters>11102</Characters>
  <Application>Microsoft Office Word</Application>
  <DocSecurity>0</DocSecurity>
  <Lines>92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NCCTforLEGAL#3</dc:creator>
  <cp:lastModifiedBy>koroleva-nv79@ukr.net</cp:lastModifiedBy>
  <cp:revision>12</cp:revision>
  <cp:lastPrinted>2023-03-02T11:06:00Z</cp:lastPrinted>
  <dcterms:created xsi:type="dcterms:W3CDTF">2025-09-03T16:54:00Z</dcterms:created>
  <dcterms:modified xsi:type="dcterms:W3CDTF">2026-03-23T18:27:00Z</dcterms:modified>
</cp:coreProperties>
</file>